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89"/>
        <w:gridCol w:w="1778"/>
        <w:gridCol w:w="4603"/>
      </w:tblGrid>
      <w:tr w:rsidR="00372C3D" w:rsidRPr="00372C3D" w:rsidTr="004C3E43">
        <w:tc>
          <w:tcPr>
            <w:tcW w:w="3189" w:type="dxa"/>
            <w:shd w:val="clear" w:color="auto" w:fill="auto"/>
          </w:tcPr>
          <w:p w:rsidR="00372C3D" w:rsidRPr="00372C3D" w:rsidRDefault="00372C3D" w:rsidP="00372C3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372C3D" w:rsidRPr="00372C3D" w:rsidRDefault="00372C3D" w:rsidP="00372C3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  <w:shd w:val="clear" w:color="auto" w:fill="auto"/>
          </w:tcPr>
          <w:p w:rsidR="00372C3D" w:rsidRPr="00372C3D" w:rsidRDefault="00372C3D" w:rsidP="0037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№1 </w:t>
            </w:r>
          </w:p>
          <w:p w:rsidR="00372C3D" w:rsidRPr="00372C3D" w:rsidRDefault="00372C3D" w:rsidP="0037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372C3D" w:rsidRPr="00372C3D" w:rsidRDefault="00372C3D" w:rsidP="0037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комитета образования</w:t>
            </w:r>
          </w:p>
          <w:p w:rsidR="00372C3D" w:rsidRPr="00372C3D" w:rsidRDefault="00372C3D" w:rsidP="0037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Тамбова</w:t>
            </w:r>
          </w:p>
          <w:p w:rsidR="00372C3D" w:rsidRPr="00372C3D" w:rsidRDefault="00372C3D" w:rsidP="0037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Тамбовской области</w:t>
            </w:r>
          </w:p>
          <w:p w:rsidR="00372C3D" w:rsidRPr="0050183D" w:rsidRDefault="00372C3D" w:rsidP="0028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28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02.03.2023 </w:t>
            </w:r>
            <w:r w:rsidRPr="00501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8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</w:tr>
    </w:tbl>
    <w:p w:rsidR="00372C3D" w:rsidRPr="00372C3D" w:rsidRDefault="00372C3D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72C3D" w:rsidRPr="00372C3D" w:rsidRDefault="00372C3D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50183D" w:rsidRPr="0050183D" w:rsidRDefault="00372C3D" w:rsidP="005018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50183D" w:rsidRPr="0050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конкурса </w:t>
      </w:r>
      <w:r w:rsidR="0050183D" w:rsidRPr="0050183D">
        <w:rPr>
          <w:rFonts w:ascii="Times New Roman" w:hAnsi="Times New Roman" w:cs="Times New Roman"/>
          <w:bCs/>
          <w:sz w:val="28"/>
          <w:szCs w:val="28"/>
        </w:rPr>
        <w:t>«Весь этот мир творит учитель», посвященного Году педагога и наставника</w:t>
      </w:r>
    </w:p>
    <w:p w:rsidR="0050183D" w:rsidRDefault="0050183D" w:rsidP="0050183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C3D" w:rsidRPr="0050183D" w:rsidRDefault="00372C3D" w:rsidP="0050183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372C3D" w:rsidRPr="0050183D" w:rsidRDefault="00372C3D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ind w:left="7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C3D" w:rsidRPr="00B87B1F" w:rsidRDefault="00372C3D" w:rsidP="00B87B1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B1F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определяет порядок организации                                 и проведения </w:t>
      </w:r>
      <w:r w:rsidR="0050183D">
        <w:rPr>
          <w:rFonts w:ascii="Times New Roman" w:hAnsi="Times New Roman" w:cs="Times New Roman"/>
          <w:bCs/>
          <w:sz w:val="28"/>
          <w:szCs w:val="28"/>
        </w:rPr>
        <w:t xml:space="preserve">городского конкурса «Весь этот мир творит учитель», посвященного </w:t>
      </w:r>
      <w:r w:rsidR="0050183D" w:rsidRPr="0050183D">
        <w:rPr>
          <w:rFonts w:ascii="Times New Roman" w:hAnsi="Times New Roman" w:cs="Times New Roman"/>
          <w:bCs/>
          <w:sz w:val="28"/>
          <w:szCs w:val="28"/>
        </w:rPr>
        <w:t>Году педагога и наставника</w:t>
      </w:r>
      <w:r w:rsidR="00501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B1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bookmarkStart w:id="0" w:name="_Hlk30673432"/>
      <w:r w:rsidRPr="00B87B1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bookmarkEnd w:id="0"/>
      <w:r w:rsidRPr="00B87B1F">
        <w:rPr>
          <w:rFonts w:ascii="Times New Roman" w:hAnsi="Times New Roman" w:cs="Times New Roman"/>
          <w:bCs/>
          <w:sz w:val="28"/>
          <w:szCs w:val="28"/>
        </w:rPr>
        <w:t>Конкурс).</w:t>
      </w:r>
    </w:p>
    <w:p w:rsidR="00372C3D" w:rsidRPr="00B87B1F" w:rsidRDefault="00372C3D" w:rsidP="00B87B1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B1F">
        <w:rPr>
          <w:rFonts w:ascii="Times New Roman" w:hAnsi="Times New Roman" w:cs="Times New Roman"/>
          <w:sz w:val="28"/>
          <w:szCs w:val="28"/>
        </w:rPr>
        <w:t xml:space="preserve">Организаторами Конкурса </w:t>
      </w:r>
      <w:r w:rsidR="00EF687E">
        <w:rPr>
          <w:rFonts w:ascii="Times New Roman" w:hAnsi="Times New Roman" w:cs="Times New Roman"/>
          <w:sz w:val="28"/>
          <w:szCs w:val="28"/>
        </w:rPr>
        <w:t>выступают</w:t>
      </w:r>
      <w:r w:rsidRPr="00B87B1F">
        <w:rPr>
          <w:rFonts w:ascii="Times New Roman" w:hAnsi="Times New Roman" w:cs="Times New Roman"/>
          <w:sz w:val="28"/>
          <w:szCs w:val="28"/>
        </w:rPr>
        <w:t xml:space="preserve"> комитет образования администрации города Тамбова Тамбовской области, муниципальное казенное учреждение «Центр сопровождения образовательной деятельности».</w:t>
      </w:r>
    </w:p>
    <w:p w:rsidR="00372C3D" w:rsidRDefault="00372C3D" w:rsidP="00372C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2C3D" w:rsidRPr="00372C3D" w:rsidRDefault="00372C3D" w:rsidP="00372C3D">
      <w:pPr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 задачи</w:t>
      </w:r>
    </w:p>
    <w:p w:rsidR="00372C3D" w:rsidRDefault="00372C3D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372C3D" w:rsidRPr="004D700F" w:rsidRDefault="00372C3D" w:rsidP="0050183D">
      <w:pPr>
        <w:pStyle w:val="a3"/>
        <w:numPr>
          <w:ilvl w:val="1"/>
          <w:numId w:val="1"/>
        </w:numPr>
        <w:tabs>
          <w:tab w:val="center" w:pos="-142"/>
          <w:tab w:val="center" w:pos="0"/>
          <w:tab w:val="left" w:pos="360"/>
          <w:tab w:val="left" w:pos="708"/>
          <w:tab w:val="left" w:pos="113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проведения Конкурса является </w:t>
      </w:r>
      <w:r w:rsidR="004D700F" w:rsidRPr="004D700F">
        <w:rPr>
          <w:rFonts w:ascii="Times New Roman" w:eastAsia="Calibri" w:hAnsi="Times New Roman" w:cs="Times New Roman"/>
          <w:sz w:val="28"/>
        </w:rPr>
        <w:t>публичное признание заслуг педагогических работников в их профессиональной деятельности</w:t>
      </w:r>
      <w:r w:rsidR="004D700F">
        <w:rPr>
          <w:rFonts w:ascii="Times New Roman" w:hAnsi="Times New Roman" w:cs="Times New Roman"/>
          <w:sz w:val="28"/>
        </w:rPr>
        <w:t>.</w:t>
      </w:r>
      <w:r w:rsidR="004D700F" w:rsidRPr="004D700F">
        <w:rPr>
          <w:rFonts w:ascii="Times New Roman" w:eastAsia="Calibri" w:hAnsi="Times New Roman" w:cs="Times New Roman"/>
          <w:sz w:val="28"/>
        </w:rPr>
        <w:t xml:space="preserve"> </w:t>
      </w:r>
    </w:p>
    <w:p w:rsidR="00372C3D" w:rsidRDefault="00372C3D" w:rsidP="0050183D">
      <w:pPr>
        <w:numPr>
          <w:ilvl w:val="1"/>
          <w:numId w:val="1"/>
        </w:numPr>
        <w:tabs>
          <w:tab w:val="center" w:pos="-142"/>
          <w:tab w:val="left" w:pos="708"/>
          <w:tab w:val="left" w:pos="113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Конкурса:</w:t>
      </w:r>
    </w:p>
    <w:p w:rsidR="004D700F" w:rsidRPr="004D700F" w:rsidRDefault="004D700F" w:rsidP="004D700F">
      <w:pPr>
        <w:pStyle w:val="a3"/>
        <w:tabs>
          <w:tab w:val="center" w:pos="-142"/>
          <w:tab w:val="center" w:pos="0"/>
          <w:tab w:val="left" w:pos="360"/>
          <w:tab w:val="left" w:pos="708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4D700F">
        <w:rPr>
          <w:rFonts w:ascii="Times New Roman" w:eastAsia="Calibri" w:hAnsi="Times New Roman" w:cs="Times New Roman"/>
          <w:sz w:val="28"/>
        </w:rPr>
        <w:t xml:space="preserve"> повышение престижа учительского труда</w:t>
      </w:r>
      <w:r>
        <w:rPr>
          <w:rFonts w:ascii="Times New Roman" w:hAnsi="Times New Roman" w:cs="Times New Roman"/>
          <w:sz w:val="28"/>
        </w:rPr>
        <w:t>;</w:t>
      </w:r>
      <w:r w:rsidRPr="004D700F">
        <w:rPr>
          <w:rFonts w:ascii="Times New Roman" w:hAnsi="Times New Roman" w:cs="Times New Roman"/>
          <w:sz w:val="28"/>
        </w:rPr>
        <w:t xml:space="preserve"> </w:t>
      </w:r>
    </w:p>
    <w:p w:rsidR="006D7CCF" w:rsidRPr="006D7CCF" w:rsidRDefault="006D7CCF" w:rsidP="00B87B1F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50183D" w:rsidRPr="006D7C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популяризации</w:t>
      </w:r>
      <w:bookmarkStart w:id="1" w:name="_GoBack"/>
      <w:bookmarkEnd w:id="1"/>
      <w:r w:rsidR="0050183D" w:rsidRPr="006D7C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использования цифровых технологий в образовательной деятельности</w:t>
      </w:r>
      <w:r w:rsidRPr="006D7C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D700F" w:rsidRPr="004D700F" w:rsidRDefault="004D700F" w:rsidP="004D700F">
      <w:pPr>
        <w:tabs>
          <w:tab w:val="center" w:pos="-142"/>
          <w:tab w:val="center" w:pos="0"/>
          <w:tab w:val="left" w:pos="360"/>
          <w:tab w:val="left" w:pos="70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D7CCF" w:rsidRPr="004D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D7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условий для самовыражения творческой и профессиональной индивидуальности.</w:t>
      </w:r>
    </w:p>
    <w:p w:rsidR="00372C3D" w:rsidRPr="00372C3D" w:rsidRDefault="00372C3D" w:rsidP="00B87B1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C3D" w:rsidRDefault="00372C3D" w:rsidP="00B87B1F">
      <w:pPr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</w:p>
    <w:p w:rsidR="00B87B1F" w:rsidRPr="00372C3D" w:rsidRDefault="00B87B1F" w:rsidP="00B87B1F">
      <w:pPr>
        <w:tabs>
          <w:tab w:val="left" w:pos="708"/>
          <w:tab w:val="center" w:pos="4153"/>
          <w:tab w:val="right" w:pos="8306"/>
        </w:tabs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3D" w:rsidRPr="00B87B1F" w:rsidRDefault="00B87B1F" w:rsidP="00B87B1F">
      <w:pPr>
        <w:pStyle w:val="a3"/>
        <w:numPr>
          <w:ilvl w:val="1"/>
          <w:numId w:val="1"/>
        </w:numPr>
        <w:tabs>
          <w:tab w:val="left" w:pos="708"/>
          <w:tab w:val="left" w:pos="113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</w:t>
      </w:r>
      <w:r w:rsidR="00372C3D" w:rsidRPr="00B87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приглашаются</w:t>
      </w:r>
      <w:r w:rsidR="00372C3D" w:rsidRPr="00B87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</w:t>
      </w:r>
      <w:r w:rsidR="00372C3D" w:rsidRPr="00B87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</w:t>
      </w:r>
      <w:r w:rsidR="00DC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372C3D" w:rsidRPr="00B87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щиеся</w:t>
      </w:r>
      <w:r w:rsidR="004D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педагогические работники</w:t>
      </w:r>
      <w:r w:rsidR="00372C3D" w:rsidRPr="00B87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2C3D" w:rsidRPr="00372C3D" w:rsidRDefault="00372C3D" w:rsidP="00B87B1F">
      <w:pPr>
        <w:numPr>
          <w:ilvl w:val="1"/>
          <w:numId w:val="1"/>
        </w:numPr>
        <w:tabs>
          <w:tab w:val="right" w:pos="0"/>
          <w:tab w:val="left" w:pos="708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Конкурсе допускается индивидуальное</w:t>
      </w:r>
      <w:r w:rsidR="004D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групповое </w:t>
      </w:r>
      <w:r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участие.</w:t>
      </w:r>
    </w:p>
    <w:p w:rsidR="00372C3D" w:rsidRPr="00372C3D" w:rsidRDefault="00372C3D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C3D" w:rsidRDefault="00372C3D" w:rsidP="00B87B1F">
      <w:pPr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и возрастные категории Конкурса</w:t>
      </w:r>
    </w:p>
    <w:p w:rsidR="00B87B1F" w:rsidRPr="00372C3D" w:rsidRDefault="00B87B1F" w:rsidP="00B87B1F">
      <w:pPr>
        <w:tabs>
          <w:tab w:val="left" w:pos="708"/>
          <w:tab w:val="center" w:pos="4153"/>
          <w:tab w:val="right" w:pos="830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3D" w:rsidRPr="00372C3D" w:rsidRDefault="00DC74C6" w:rsidP="00861DB0">
      <w:pPr>
        <w:tabs>
          <w:tab w:val="right" w:pos="0"/>
          <w:tab w:val="left" w:pos="708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 Конкурса</w:t>
      </w:r>
      <w:r w:rsidR="005E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E78FB" w:rsidRPr="00F7789E" w:rsidRDefault="005E78FB" w:rsidP="00F7789E">
      <w:pPr>
        <w:pStyle w:val="a3"/>
        <w:numPr>
          <w:ilvl w:val="1"/>
          <w:numId w:val="1"/>
        </w:numPr>
        <w:tabs>
          <w:tab w:val="right" w:pos="0"/>
          <w:tab w:val="left" w:pos="708"/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Фотоконкурс «Есть такая профессия  - учитель» (для обучающихся трех возрастных категорий: 7-10 лет, 11-13 лет; 14-</w:t>
      </w:r>
      <w:r w:rsidR="00861DB0" w:rsidRPr="00F77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77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лет)</w:t>
      </w:r>
      <w:r w:rsidR="002F58B5" w:rsidRPr="00F77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8FB" w:rsidRDefault="00861DB0" w:rsidP="002F58B5">
      <w:pPr>
        <w:tabs>
          <w:tab w:val="right" w:pos="0"/>
          <w:tab w:val="left" w:pos="708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E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Тематика работ:</w:t>
      </w:r>
    </w:p>
    <w:p w:rsidR="00DC74C6" w:rsidRDefault="002F58B5" w:rsidP="002F58B5">
      <w:pPr>
        <w:tabs>
          <w:tab w:val="right" w:pos="0"/>
          <w:tab w:val="left" w:pos="708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C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«Улыбка учителя»;</w:t>
      </w:r>
    </w:p>
    <w:p w:rsidR="00B32446" w:rsidRDefault="002F58B5" w:rsidP="002F58B5">
      <w:pPr>
        <w:tabs>
          <w:tab w:val="right" w:pos="0"/>
          <w:tab w:val="left" w:pos="708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87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C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еселые м</w:t>
      </w:r>
      <w:r w:rsidR="00861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гновения школьных перемен»</w:t>
      </w:r>
      <w:r w:rsidR="00940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8FB" w:rsidRPr="005E78FB" w:rsidRDefault="005E78FB" w:rsidP="00B32446">
      <w:pPr>
        <w:pStyle w:val="a3"/>
        <w:numPr>
          <w:ilvl w:val="1"/>
          <w:numId w:val="1"/>
        </w:numPr>
        <w:tabs>
          <w:tab w:val="right" w:pos="0"/>
          <w:tab w:val="left" w:pos="708"/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Конкурс презентаций </w:t>
      </w:r>
      <w:r w:rsidR="002F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«Нет на свете мудрее профессии» </w:t>
      </w:r>
      <w:r w:rsidR="00114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861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педагогических работников).</w:t>
      </w:r>
    </w:p>
    <w:p w:rsidR="002F58B5" w:rsidRPr="002F58B5" w:rsidRDefault="00F7789E" w:rsidP="00F7789E">
      <w:pPr>
        <w:tabs>
          <w:tab w:val="right" w:pos="0"/>
          <w:tab w:val="left" w:pos="708"/>
          <w:tab w:val="left" w:pos="1276"/>
        </w:tabs>
        <w:spacing w:after="0" w:line="240" w:lineRule="auto"/>
        <w:ind w:firstLine="7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F58B5" w:rsidRPr="002F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Тематика работ:</w:t>
      </w:r>
    </w:p>
    <w:p w:rsidR="005E78FB" w:rsidRDefault="002F58B5" w:rsidP="000A6F2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«Учительские династии»</w:t>
      </w:r>
      <w:r w:rsidR="000A6F22" w:rsidRPr="000A6F2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0A6F22" w:rsidRPr="000A6F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 династии педагогов своей семьи</w:t>
      </w:r>
      <w:r w:rsidR="000A6F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5E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E78FB" w:rsidRDefault="00B32446" w:rsidP="00861DB0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F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E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в лицах»</w:t>
      </w:r>
      <w:r w:rsidR="000A6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 директорах, учителях, лучших выпускниках образовательной организации)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2446" w:rsidRDefault="00B32446" w:rsidP="00861DB0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«Мой </w:t>
      </w:r>
      <w:r w:rsidR="00114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мудрый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наставник»</w:t>
      </w:r>
      <w:r w:rsidR="000A6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 наставнике в профессии, его роли в жизни наставляемого).</w:t>
      </w:r>
    </w:p>
    <w:p w:rsidR="00861DB0" w:rsidRPr="00372C3D" w:rsidRDefault="00861DB0" w:rsidP="00861DB0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C3D" w:rsidRPr="00557C4E" w:rsidRDefault="00372C3D" w:rsidP="00843B59">
      <w:pPr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 и условия участия</w:t>
      </w:r>
    </w:p>
    <w:p w:rsidR="00843B59" w:rsidRPr="00372C3D" w:rsidRDefault="00843B59" w:rsidP="00843B59">
      <w:pPr>
        <w:tabs>
          <w:tab w:val="left" w:pos="708"/>
          <w:tab w:val="center" w:pos="4153"/>
          <w:tab w:val="right" w:pos="8306"/>
        </w:tabs>
        <w:spacing w:after="0" w:line="240" w:lineRule="auto"/>
        <w:ind w:left="7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B47" w:rsidRPr="00F7789E" w:rsidRDefault="00897643" w:rsidP="00F7789E">
      <w:pPr>
        <w:numPr>
          <w:ilvl w:val="1"/>
          <w:numId w:val="1"/>
        </w:numPr>
        <w:tabs>
          <w:tab w:val="right" w:pos="0"/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5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372C3D"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="00F77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</w:t>
      </w:r>
      <w:r w:rsidR="00F7789E" w:rsidRPr="005E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Фотоконкурс </w:t>
      </w:r>
      <w:r w:rsidR="00F77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7789E" w:rsidRPr="005E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Есть такая профессия  - учитель» </w:t>
      </w:r>
      <w:r w:rsidR="00F77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каждого участника принимаются не более пяти фотографий</w:t>
      </w:r>
      <w:r w:rsidR="00F7789E" w:rsidRPr="00F77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5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любого жанра и творческого решения, </w:t>
      </w:r>
      <w:r w:rsidR="005E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компьютерные презентации, </w:t>
      </w:r>
      <w:r w:rsidR="00995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отвечающие цели и задачам Конкурса</w:t>
      </w:r>
      <w:r w:rsidR="00F77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номинации Конкурс презентаций «Нет на свете мудрее профессии» - компьютерные презентации</w:t>
      </w:r>
      <w:r w:rsidR="00995B47" w:rsidRPr="00F77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2C3D" w:rsidRPr="00372C3D" w:rsidRDefault="00372C3D" w:rsidP="00B97081">
      <w:pPr>
        <w:numPr>
          <w:ilvl w:val="1"/>
          <w:numId w:val="1"/>
        </w:numPr>
        <w:tabs>
          <w:tab w:val="right" w:pos="0"/>
          <w:tab w:val="left" w:pos="708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</w:t>
      </w:r>
      <w:proofErr w:type="gramStart"/>
      <w:r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B97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срок </w:t>
      </w:r>
      <w:r w:rsidRPr="003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142A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F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F58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9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="005E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</w:t>
      </w:r>
      <w:r w:rsidR="00995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</w:t>
      </w:r>
      <w:r w:rsidR="002F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4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конкурсные </w:t>
      </w:r>
      <w:r w:rsidR="002F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="00897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электронном виде </w:t>
      </w:r>
      <w:r w:rsidR="002F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95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документы по адресу электронной почты: </w:t>
      </w:r>
      <w:hyperlink r:id="rId8" w:history="1">
        <w:r w:rsidR="00995B47" w:rsidRPr="00995B47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csodtmb</w:t>
        </w:r>
        <w:r w:rsidR="00995B47" w:rsidRPr="00995B47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@</w:t>
        </w:r>
        <w:r w:rsidR="00995B47" w:rsidRPr="00995B47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mail</w:t>
        </w:r>
        <w:r w:rsidR="00995B47" w:rsidRPr="00995B47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995B47" w:rsidRPr="00995B47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995B47" w:rsidRPr="00995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95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письма</w:t>
      </w:r>
      <w:r w:rsidR="00897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«Весь этот мир творит учитель»</w:t>
      </w:r>
      <w:r w:rsidR="00995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22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22FAF" w:rsidRDefault="00557C4E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372C3D"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 w:rsidR="00E22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(приложение №1 к настоящему Положению)</w:t>
      </w:r>
      <w:r w:rsidR="00EF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ссылки на размещение </w:t>
      </w:r>
      <w:r w:rsidR="00995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 работы</w:t>
      </w:r>
      <w:r w:rsidR="0046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формате </w:t>
      </w:r>
      <w:r w:rsidR="00F273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World</w:t>
      </w:r>
      <w:r w:rsidR="00E22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72C3D" w:rsidRDefault="00557C4E" w:rsidP="00995B47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F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скан-копия </w:t>
      </w:r>
      <w:r w:rsidR="00372C3D"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</w:t>
      </w:r>
      <w:r w:rsidR="00F2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72C3D"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обработку персональных данных участника (приложени</w:t>
      </w:r>
      <w:r w:rsidR="00E22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№2, 3 к настоящему П</w:t>
      </w:r>
      <w:r w:rsidR="00372C3D"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оложению).</w:t>
      </w:r>
    </w:p>
    <w:p w:rsidR="00372C3D" w:rsidRPr="00372C3D" w:rsidRDefault="00995B47" w:rsidP="0078312C">
      <w:pPr>
        <w:numPr>
          <w:ilvl w:val="1"/>
          <w:numId w:val="1"/>
        </w:numPr>
        <w:tabs>
          <w:tab w:val="right" w:pos="0"/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Контактное лицо для справок</w:t>
      </w:r>
      <w:r w:rsidR="002F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2F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Алексеева Елена Викторовна,                  </w:t>
      </w:r>
      <w:r w:rsidR="00E22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</w:t>
      </w:r>
      <w:r w:rsidR="00944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F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8(4752)53-57-86</w:t>
      </w:r>
      <w:r w:rsidR="00E22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2C3D" w:rsidRPr="00372C3D" w:rsidRDefault="00372C3D" w:rsidP="0078312C">
      <w:pPr>
        <w:tabs>
          <w:tab w:val="left" w:pos="708"/>
          <w:tab w:val="center" w:pos="4153"/>
          <w:tab w:val="right" w:pos="830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C3D" w:rsidRPr="00557C4E" w:rsidRDefault="00372C3D" w:rsidP="00843B59">
      <w:pPr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конкурсным работам</w:t>
      </w:r>
    </w:p>
    <w:p w:rsidR="0078312C" w:rsidRPr="00372C3D" w:rsidRDefault="0078312C" w:rsidP="0078312C">
      <w:pPr>
        <w:tabs>
          <w:tab w:val="left" w:pos="708"/>
          <w:tab w:val="center" w:pos="4153"/>
          <w:tab w:val="right" w:pos="8306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360" w:rsidRPr="00897643" w:rsidRDefault="00EB1DEA" w:rsidP="00295AB5">
      <w:pPr>
        <w:numPr>
          <w:ilvl w:val="1"/>
          <w:numId w:val="1"/>
        </w:numPr>
        <w:shd w:val="clear" w:color="auto" w:fill="FFFFFF"/>
        <w:tabs>
          <w:tab w:val="right" w:pos="0"/>
          <w:tab w:val="left" w:pos="708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DFDFD"/>
          <w:lang w:eastAsia="ru-RU"/>
        </w:rPr>
      </w:pPr>
      <w:r w:rsidRPr="00897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Фотографии должны быть выполнены</w:t>
      </w:r>
      <w:r w:rsidR="00295AB5" w:rsidRPr="00897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360" w:rsidRPr="00897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формате </w:t>
      </w:r>
      <w:r w:rsidR="00897643" w:rsidRPr="00A966B8">
        <w:rPr>
          <w:rFonts w:ascii="Times New Roman" w:hAnsi="Times New Roman" w:cs="Times New Roman"/>
          <w:color w:val="011A0D"/>
          <w:sz w:val="28"/>
          <w:szCs w:val="28"/>
        </w:rPr>
        <w:t>J</w:t>
      </w:r>
      <w:r w:rsidR="00F7789E">
        <w:rPr>
          <w:rFonts w:ascii="Times New Roman" w:hAnsi="Times New Roman" w:cs="Times New Roman"/>
          <w:color w:val="011A0D"/>
          <w:sz w:val="28"/>
          <w:szCs w:val="28"/>
        </w:rPr>
        <w:t>PEG, размер файла не более 10мб</w:t>
      </w:r>
      <w:r w:rsidR="00897643">
        <w:rPr>
          <w:rFonts w:ascii="Times New Roman" w:hAnsi="Times New Roman" w:cs="Times New Roman"/>
          <w:color w:val="011A0D"/>
          <w:sz w:val="28"/>
          <w:szCs w:val="28"/>
        </w:rPr>
        <w:t>.</w:t>
      </w:r>
    </w:p>
    <w:p w:rsidR="00295AB5" w:rsidRPr="00295AB5" w:rsidRDefault="00295AB5" w:rsidP="00295AB5">
      <w:pPr>
        <w:pStyle w:val="Standard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7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Все слайды </w:t>
      </w:r>
      <w:r w:rsidR="00F77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компьютерной </w:t>
      </w:r>
      <w:r w:rsidRPr="00897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презентации должны быть выполнены в программе </w:t>
      </w:r>
      <w:proofErr w:type="spellStart"/>
      <w:r w:rsidRPr="00897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Microsoft</w:t>
      </w:r>
      <w:proofErr w:type="spellEnd"/>
      <w:r w:rsidRPr="00897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897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Power</w:t>
      </w:r>
      <w:proofErr w:type="spellEnd"/>
      <w:r w:rsidRPr="00897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Pr="00897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Point</w:t>
      </w:r>
      <w:proofErr w:type="spellEnd"/>
      <w:r w:rsidRPr="00897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любой версии в едином стиле</w:t>
      </w:r>
      <w:r w:rsidRPr="00897643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DFDFD"/>
        </w:rPr>
        <w:t>.</w:t>
      </w:r>
    </w:p>
    <w:p w:rsidR="00295AB5" w:rsidRDefault="00295AB5" w:rsidP="00295AB5">
      <w:pPr>
        <w:pStyle w:val="Standard"/>
        <w:shd w:val="clear" w:color="auto" w:fill="FFFFFF"/>
        <w:ind w:left="71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Verdana" w:hAnsi="Verdana"/>
          <w:color w:val="424242"/>
          <w:shd w:val="clear" w:color="auto" w:fill="FDFDFD"/>
        </w:rPr>
        <w:t xml:space="preserve"> </w:t>
      </w:r>
      <w:r w:rsidRPr="00075249">
        <w:rPr>
          <w:rFonts w:ascii="Times New Roman" w:hAnsi="Times New Roman" w:cs="Times New Roman"/>
          <w:bCs/>
          <w:spacing w:val="-4"/>
          <w:sz w:val="28"/>
          <w:szCs w:val="28"/>
        </w:rPr>
        <w:t>Оформление компьютерной презентации:</w:t>
      </w:r>
    </w:p>
    <w:p w:rsidR="001142A8" w:rsidRPr="00075249" w:rsidRDefault="001142A8" w:rsidP="00295AB5">
      <w:pPr>
        <w:pStyle w:val="Standard"/>
        <w:shd w:val="clear" w:color="auto" w:fill="FFFFFF"/>
        <w:ind w:left="7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количество слайдов в презентации – не более 12;</w:t>
      </w:r>
    </w:p>
    <w:p w:rsidR="00295AB5" w:rsidRPr="00075249" w:rsidRDefault="00295AB5" w:rsidP="00295AB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075249">
        <w:rPr>
          <w:rFonts w:ascii="Times New Roman" w:hAnsi="Times New Roman" w:cs="Times New Roman"/>
          <w:spacing w:val="-4"/>
          <w:sz w:val="28"/>
          <w:szCs w:val="28"/>
        </w:rPr>
        <w:t>на одном слайде рекомендуется использовать не более трех цветов: один для фона, один для заголовка, один для текста;</w:t>
      </w:r>
    </w:p>
    <w:p w:rsidR="00897643" w:rsidRPr="001142A8" w:rsidRDefault="00295AB5" w:rsidP="001142A8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075249">
        <w:rPr>
          <w:rFonts w:ascii="Times New Roman" w:hAnsi="Times New Roman" w:cs="Times New Roman"/>
          <w:spacing w:val="-4"/>
          <w:sz w:val="28"/>
          <w:szCs w:val="28"/>
        </w:rPr>
        <w:t xml:space="preserve">на слайд выносятся только основные ключевые слова и предложения, </w:t>
      </w: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75249">
        <w:rPr>
          <w:rFonts w:ascii="Times New Roman" w:hAnsi="Times New Roman" w:cs="Times New Roman"/>
          <w:spacing w:val="-4"/>
          <w:sz w:val="28"/>
          <w:szCs w:val="28"/>
        </w:rPr>
        <w:t>екомендуемый размер шрифта: 24-54 пункта для заголовков, 18-36 –для текста, курсив, подчеркивание, жирный или декоративный шрифты используются только для смыслового выделения фрагмента текста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C3E43" w:rsidRPr="004C3E43" w:rsidRDefault="004C3E43" w:rsidP="004C3E43">
      <w:pPr>
        <w:pStyle w:val="a3"/>
        <w:tabs>
          <w:tab w:val="right" w:pos="0"/>
          <w:tab w:val="left" w:pos="708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C3D" w:rsidRPr="00897643" w:rsidRDefault="00372C3D" w:rsidP="00897643">
      <w:pPr>
        <w:pStyle w:val="a3"/>
        <w:numPr>
          <w:ilvl w:val="0"/>
          <w:numId w:val="1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конкурсных работ</w:t>
      </w:r>
    </w:p>
    <w:p w:rsidR="00557C4E" w:rsidRPr="00372C3D" w:rsidRDefault="00557C4E" w:rsidP="00557C4E">
      <w:pPr>
        <w:tabs>
          <w:tab w:val="left" w:pos="708"/>
          <w:tab w:val="center" w:pos="4153"/>
          <w:tab w:val="right" w:pos="8306"/>
        </w:tabs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3D" w:rsidRPr="00372C3D" w:rsidRDefault="00372C3D" w:rsidP="00897643">
      <w:pPr>
        <w:numPr>
          <w:ilvl w:val="1"/>
          <w:numId w:val="1"/>
        </w:numPr>
        <w:tabs>
          <w:tab w:val="right" w:pos="0"/>
          <w:tab w:val="left" w:pos="708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</w:t>
      </w:r>
      <w:r w:rsidR="00295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фотографий</w:t>
      </w:r>
      <w:r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72C3D" w:rsidRPr="00372C3D" w:rsidRDefault="00557C4E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– </w:t>
      </w:r>
      <w:r w:rsidR="00372C3D"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художественный уровень фотографии;</w:t>
      </w:r>
    </w:p>
    <w:p w:rsidR="00372C3D" w:rsidRPr="00372C3D" w:rsidRDefault="00557C4E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57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372C3D"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оригинальность авторской идеи;</w:t>
      </w:r>
    </w:p>
    <w:p w:rsidR="00372C3D" w:rsidRPr="00372C3D" w:rsidRDefault="00557C4E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372C3D"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техническое качество исполнения;</w:t>
      </w:r>
    </w:p>
    <w:p w:rsidR="00372C3D" w:rsidRPr="00372C3D" w:rsidRDefault="00557C4E" w:rsidP="004C3E43">
      <w:pPr>
        <w:tabs>
          <w:tab w:val="center" w:pos="0"/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372C3D" w:rsidRPr="0037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оправданность применения компьютерных средств обработки изображения.</w:t>
      </w:r>
    </w:p>
    <w:p w:rsidR="00897643" w:rsidRPr="00897643" w:rsidRDefault="00897643" w:rsidP="00897643">
      <w:pPr>
        <w:widowControl w:val="0"/>
        <w:tabs>
          <w:tab w:val="left" w:pos="0"/>
        </w:tabs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6.2. </w:t>
      </w:r>
      <w:r w:rsidRPr="0089764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Критерии оценки презентаций:</w:t>
      </w:r>
    </w:p>
    <w:p w:rsidR="00897643" w:rsidRPr="00897643" w:rsidRDefault="00897643" w:rsidP="00897643">
      <w:pPr>
        <w:pStyle w:val="a3"/>
        <w:widowControl w:val="0"/>
        <w:tabs>
          <w:tab w:val="left" w:pos="0"/>
        </w:tabs>
        <w:spacing w:after="0" w:line="240" w:lineRule="auto"/>
        <w:ind w:left="735"/>
        <w:jc w:val="both"/>
        <w:rPr>
          <w:rFonts w:ascii="Times New Roman" w:hAnsi="Times New Roman" w:cs="Times New Roman"/>
          <w:color w:val="011A0D"/>
          <w:sz w:val="28"/>
          <w:szCs w:val="28"/>
        </w:rPr>
      </w:pPr>
      <w:r>
        <w:rPr>
          <w:rFonts w:ascii="Times New Roman" w:hAnsi="Times New Roman" w:cs="Times New Roman"/>
          <w:color w:val="011A0D"/>
          <w:sz w:val="28"/>
          <w:szCs w:val="28"/>
        </w:rPr>
        <w:t xml:space="preserve">- </w:t>
      </w:r>
      <w:r w:rsidRPr="00897643">
        <w:rPr>
          <w:rFonts w:ascii="Times New Roman" w:hAnsi="Times New Roman" w:cs="Times New Roman"/>
          <w:color w:val="011A0D"/>
          <w:sz w:val="28"/>
          <w:szCs w:val="28"/>
        </w:rPr>
        <w:t>соответствие конкурсным требованиям;</w:t>
      </w:r>
    </w:p>
    <w:p w:rsidR="00897643" w:rsidRPr="00897643" w:rsidRDefault="00897643" w:rsidP="00897643">
      <w:pPr>
        <w:pStyle w:val="a3"/>
        <w:widowControl w:val="0"/>
        <w:tabs>
          <w:tab w:val="left" w:pos="0"/>
        </w:tabs>
        <w:spacing w:after="0" w:line="240" w:lineRule="auto"/>
        <w:ind w:left="735"/>
        <w:jc w:val="both"/>
        <w:rPr>
          <w:rFonts w:ascii="Times New Roman" w:hAnsi="Times New Roman" w:cs="Times New Roman"/>
          <w:color w:val="011A0D"/>
          <w:sz w:val="28"/>
          <w:szCs w:val="28"/>
        </w:rPr>
      </w:pPr>
      <w:r>
        <w:rPr>
          <w:rFonts w:ascii="Times New Roman" w:hAnsi="Times New Roman" w:cs="Times New Roman"/>
          <w:color w:val="011A0D"/>
          <w:sz w:val="28"/>
          <w:szCs w:val="28"/>
        </w:rPr>
        <w:t xml:space="preserve">- </w:t>
      </w:r>
      <w:r w:rsidRPr="00897643">
        <w:rPr>
          <w:rFonts w:ascii="Times New Roman" w:hAnsi="Times New Roman" w:cs="Times New Roman"/>
          <w:color w:val="011A0D"/>
          <w:sz w:val="28"/>
          <w:szCs w:val="28"/>
        </w:rPr>
        <w:t xml:space="preserve">оригинальность идеи, </w:t>
      </w:r>
      <w:proofErr w:type="spellStart"/>
      <w:r w:rsidRPr="00897643">
        <w:rPr>
          <w:rFonts w:ascii="Times New Roman" w:hAnsi="Times New Roman" w:cs="Times New Roman"/>
          <w:color w:val="011A0D"/>
          <w:sz w:val="28"/>
          <w:szCs w:val="28"/>
        </w:rPr>
        <w:t>сюжетность</w:t>
      </w:r>
      <w:proofErr w:type="spellEnd"/>
      <w:r w:rsidRPr="00897643">
        <w:rPr>
          <w:rFonts w:ascii="Times New Roman" w:hAnsi="Times New Roman" w:cs="Times New Roman"/>
          <w:color w:val="011A0D"/>
          <w:sz w:val="28"/>
          <w:szCs w:val="28"/>
        </w:rPr>
        <w:t>;</w:t>
      </w:r>
    </w:p>
    <w:p w:rsidR="00897643" w:rsidRPr="00897643" w:rsidRDefault="00897643" w:rsidP="00897643">
      <w:pPr>
        <w:pStyle w:val="a3"/>
        <w:widowControl w:val="0"/>
        <w:tabs>
          <w:tab w:val="left" w:pos="0"/>
        </w:tabs>
        <w:spacing w:after="0" w:line="240" w:lineRule="auto"/>
        <w:ind w:left="735"/>
        <w:jc w:val="both"/>
        <w:rPr>
          <w:rFonts w:ascii="Times New Roman" w:hAnsi="Times New Roman" w:cs="Times New Roman"/>
          <w:color w:val="011A0D"/>
          <w:sz w:val="28"/>
          <w:szCs w:val="28"/>
        </w:rPr>
      </w:pPr>
      <w:r>
        <w:rPr>
          <w:rFonts w:ascii="Times New Roman" w:hAnsi="Times New Roman" w:cs="Times New Roman"/>
          <w:color w:val="011A0D"/>
          <w:sz w:val="28"/>
          <w:szCs w:val="28"/>
        </w:rPr>
        <w:t xml:space="preserve">- </w:t>
      </w:r>
      <w:r w:rsidRPr="00897643">
        <w:rPr>
          <w:rFonts w:ascii="Times New Roman" w:hAnsi="Times New Roman" w:cs="Times New Roman"/>
          <w:color w:val="011A0D"/>
          <w:sz w:val="28"/>
          <w:szCs w:val="28"/>
        </w:rPr>
        <w:t>эстетичность оформления;</w:t>
      </w:r>
    </w:p>
    <w:p w:rsidR="00897643" w:rsidRPr="001142A8" w:rsidRDefault="00897643" w:rsidP="001142A8">
      <w:pPr>
        <w:pStyle w:val="a3"/>
        <w:widowControl w:val="0"/>
        <w:tabs>
          <w:tab w:val="left" w:pos="0"/>
        </w:tabs>
        <w:spacing w:after="0" w:line="240" w:lineRule="auto"/>
        <w:ind w:left="735"/>
        <w:jc w:val="both"/>
        <w:rPr>
          <w:rFonts w:ascii="Times New Roman" w:hAnsi="Times New Roman" w:cs="Times New Roman"/>
          <w:color w:val="011A0D"/>
          <w:sz w:val="28"/>
          <w:szCs w:val="28"/>
        </w:rPr>
      </w:pPr>
      <w:r>
        <w:rPr>
          <w:rFonts w:ascii="Times New Roman" w:hAnsi="Times New Roman" w:cs="Times New Roman"/>
          <w:color w:val="011A0D"/>
          <w:sz w:val="28"/>
          <w:szCs w:val="28"/>
        </w:rPr>
        <w:t xml:space="preserve">- </w:t>
      </w:r>
      <w:r w:rsidRPr="00897643">
        <w:rPr>
          <w:rFonts w:ascii="Times New Roman" w:hAnsi="Times New Roman" w:cs="Times New Roman"/>
          <w:color w:val="011A0D"/>
          <w:sz w:val="28"/>
          <w:szCs w:val="28"/>
        </w:rPr>
        <w:t>цело</w:t>
      </w:r>
      <w:r>
        <w:rPr>
          <w:rFonts w:ascii="Times New Roman" w:hAnsi="Times New Roman" w:cs="Times New Roman"/>
          <w:color w:val="011A0D"/>
          <w:sz w:val="28"/>
          <w:szCs w:val="28"/>
        </w:rPr>
        <w:t>стность, аккуратность исполнения.</w:t>
      </w:r>
    </w:p>
    <w:p w:rsidR="00372C3D" w:rsidRPr="00897643" w:rsidRDefault="00372C3D" w:rsidP="00897643">
      <w:pPr>
        <w:pStyle w:val="a3"/>
        <w:numPr>
          <w:ilvl w:val="1"/>
          <w:numId w:val="7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оцениваются по </w:t>
      </w:r>
      <w:r w:rsidR="00897643" w:rsidRPr="00897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97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-балльной системе. Максимальное количество –</w:t>
      </w:r>
      <w:r w:rsidR="00897643" w:rsidRPr="00897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897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7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баллов.</w:t>
      </w:r>
    </w:p>
    <w:p w:rsidR="00372C3D" w:rsidRPr="00372C3D" w:rsidRDefault="00372C3D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C4E" w:rsidRDefault="00372C3D" w:rsidP="00897643">
      <w:pPr>
        <w:pStyle w:val="a3"/>
        <w:numPr>
          <w:ilvl w:val="0"/>
          <w:numId w:val="7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</w:p>
    <w:p w:rsidR="00467DEE" w:rsidRPr="00E22FAF" w:rsidRDefault="00467DEE" w:rsidP="00467DEE">
      <w:pPr>
        <w:pStyle w:val="a3"/>
        <w:tabs>
          <w:tab w:val="left" w:pos="708"/>
          <w:tab w:val="center" w:pos="4153"/>
          <w:tab w:val="right" w:pos="8306"/>
        </w:tabs>
        <w:spacing w:after="0" w:line="24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DEE" w:rsidRDefault="00D57EE9" w:rsidP="00D57EE9">
      <w:pPr>
        <w:tabs>
          <w:tab w:val="right" w:pos="0"/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Победители и призеры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 w:rsidRPr="00D5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каждой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номинации и </w:t>
      </w:r>
      <w:r w:rsidR="001D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каждой возрастной категории</w:t>
      </w:r>
      <w:r w:rsidRPr="00D5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награждаются дипломами </w:t>
      </w:r>
      <w:proofErr w:type="gramStart"/>
      <w:r w:rsidRPr="00D5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образования администрации города Тамбова Тамбовской области</w:t>
      </w:r>
      <w:proofErr w:type="gramEnd"/>
      <w:r w:rsidRPr="00D57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67DEE" w:rsidRPr="00372C3D" w:rsidRDefault="00467DEE" w:rsidP="00467DEE">
      <w:pPr>
        <w:tabs>
          <w:tab w:val="center" w:pos="0"/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C3D" w:rsidRPr="00372C3D" w:rsidRDefault="00372C3D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C3D" w:rsidRPr="00372C3D" w:rsidRDefault="00372C3D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C3D" w:rsidRPr="00372C3D" w:rsidRDefault="00372C3D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C3D" w:rsidRPr="00372C3D" w:rsidRDefault="00372C3D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C3D" w:rsidRPr="00372C3D" w:rsidRDefault="00372C3D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C3D" w:rsidRPr="00372C3D" w:rsidRDefault="00372C3D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C3D" w:rsidRPr="00372C3D" w:rsidRDefault="00372C3D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C3D" w:rsidRDefault="00372C3D" w:rsidP="00372C3D">
      <w:pPr>
        <w:spacing w:after="0" w:line="240" w:lineRule="auto"/>
      </w:pPr>
    </w:p>
    <w:p w:rsidR="00372C3D" w:rsidRDefault="00372C3D" w:rsidP="00372C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2C3D" w:rsidRDefault="00372C3D" w:rsidP="00372C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2C3D" w:rsidRPr="00372C3D" w:rsidRDefault="00372C3D" w:rsidP="00372C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2C3D" w:rsidRPr="00372C3D" w:rsidSect="00B32446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446" w:rsidRDefault="00B32446" w:rsidP="008D3912">
      <w:pPr>
        <w:spacing w:after="0" w:line="240" w:lineRule="auto"/>
      </w:pPr>
      <w:r>
        <w:separator/>
      </w:r>
    </w:p>
  </w:endnote>
  <w:endnote w:type="continuationSeparator" w:id="1">
    <w:p w:rsidR="00B32446" w:rsidRDefault="00B32446" w:rsidP="008D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446" w:rsidRDefault="00B32446" w:rsidP="008D3912">
      <w:pPr>
        <w:spacing w:after="0" w:line="240" w:lineRule="auto"/>
      </w:pPr>
      <w:r>
        <w:separator/>
      </w:r>
    </w:p>
  </w:footnote>
  <w:footnote w:type="continuationSeparator" w:id="1">
    <w:p w:rsidR="00B32446" w:rsidRDefault="00B32446" w:rsidP="008D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944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2446" w:rsidRPr="008D3912" w:rsidRDefault="007D62B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39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2446" w:rsidRPr="008D39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39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0E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39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2446" w:rsidRDefault="00B32446" w:rsidP="008D391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№1</w:t>
    </w:r>
  </w:p>
  <w:p w:rsidR="00B32446" w:rsidRPr="008D3912" w:rsidRDefault="00B32446" w:rsidP="008D3912">
    <w:pPr>
      <w:pStyle w:val="a5"/>
      <w:jc w:val="right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600"/>
    <w:multiLevelType w:val="multilevel"/>
    <w:tmpl w:val="63B0B9D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F40BF3"/>
    <w:multiLevelType w:val="multilevel"/>
    <w:tmpl w:val="403820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2">
    <w:nsid w:val="268F7921"/>
    <w:multiLevelType w:val="multilevel"/>
    <w:tmpl w:val="88DE37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BAD65B8"/>
    <w:multiLevelType w:val="multilevel"/>
    <w:tmpl w:val="3FC837BE"/>
    <w:lvl w:ilvl="0">
      <w:start w:val="1"/>
      <w:numFmt w:val="decimal"/>
      <w:suff w:val="space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953B1E"/>
    <w:multiLevelType w:val="hybridMultilevel"/>
    <w:tmpl w:val="01768238"/>
    <w:lvl w:ilvl="0" w:tplc="01BCCC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F6A26E5"/>
    <w:multiLevelType w:val="multilevel"/>
    <w:tmpl w:val="63B0B9D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805"/>
    <w:rsid w:val="00086096"/>
    <w:rsid w:val="000A6F22"/>
    <w:rsid w:val="001142A8"/>
    <w:rsid w:val="00170823"/>
    <w:rsid w:val="001A4FF4"/>
    <w:rsid w:val="001D2F78"/>
    <w:rsid w:val="001F4129"/>
    <w:rsid w:val="0022733C"/>
    <w:rsid w:val="00280431"/>
    <w:rsid w:val="00295AB5"/>
    <w:rsid w:val="002F58B5"/>
    <w:rsid w:val="00342880"/>
    <w:rsid w:val="003437EF"/>
    <w:rsid w:val="00372C3D"/>
    <w:rsid w:val="00377805"/>
    <w:rsid w:val="004607E9"/>
    <w:rsid w:val="00467DEE"/>
    <w:rsid w:val="004C3E43"/>
    <w:rsid w:val="004D700F"/>
    <w:rsid w:val="004E41A8"/>
    <w:rsid w:val="0050183D"/>
    <w:rsid w:val="00557C4E"/>
    <w:rsid w:val="00592360"/>
    <w:rsid w:val="005950B7"/>
    <w:rsid w:val="005E78FB"/>
    <w:rsid w:val="00612016"/>
    <w:rsid w:val="006D7CCF"/>
    <w:rsid w:val="0072082F"/>
    <w:rsid w:val="00734B4B"/>
    <w:rsid w:val="0078312C"/>
    <w:rsid w:val="00787A84"/>
    <w:rsid w:val="007D62B4"/>
    <w:rsid w:val="00843B59"/>
    <w:rsid w:val="00861DB0"/>
    <w:rsid w:val="00897643"/>
    <w:rsid w:val="008D3912"/>
    <w:rsid w:val="008E6E54"/>
    <w:rsid w:val="009244DF"/>
    <w:rsid w:val="00940E87"/>
    <w:rsid w:val="00944116"/>
    <w:rsid w:val="00995B47"/>
    <w:rsid w:val="009F5A0A"/>
    <w:rsid w:val="00A076A7"/>
    <w:rsid w:val="00B32446"/>
    <w:rsid w:val="00B87B1F"/>
    <w:rsid w:val="00B97081"/>
    <w:rsid w:val="00BF514B"/>
    <w:rsid w:val="00C00723"/>
    <w:rsid w:val="00C56A9E"/>
    <w:rsid w:val="00C91428"/>
    <w:rsid w:val="00D0637E"/>
    <w:rsid w:val="00D54BC7"/>
    <w:rsid w:val="00D57EE9"/>
    <w:rsid w:val="00DC74C6"/>
    <w:rsid w:val="00E02634"/>
    <w:rsid w:val="00E05CC5"/>
    <w:rsid w:val="00E22FAF"/>
    <w:rsid w:val="00E34351"/>
    <w:rsid w:val="00E609C1"/>
    <w:rsid w:val="00EB1DEA"/>
    <w:rsid w:val="00EF687E"/>
    <w:rsid w:val="00F273AA"/>
    <w:rsid w:val="00F7789E"/>
    <w:rsid w:val="00FC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C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C3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D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912"/>
  </w:style>
  <w:style w:type="paragraph" w:styleId="a7">
    <w:name w:val="footer"/>
    <w:basedOn w:val="a"/>
    <w:link w:val="a8"/>
    <w:uiPriority w:val="99"/>
    <w:unhideWhenUsed/>
    <w:rsid w:val="008D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912"/>
  </w:style>
  <w:style w:type="paragraph" w:customStyle="1" w:styleId="Standard">
    <w:name w:val="Standard"/>
    <w:qFormat/>
    <w:rsid w:val="00295AB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2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8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9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4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1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8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0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7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9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dtm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5286-CAFB-4283-B87C-954C60EC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36каб</cp:lastModifiedBy>
  <cp:revision>23</cp:revision>
  <cp:lastPrinted>2023-03-03T08:37:00Z</cp:lastPrinted>
  <dcterms:created xsi:type="dcterms:W3CDTF">2020-01-23T08:18:00Z</dcterms:created>
  <dcterms:modified xsi:type="dcterms:W3CDTF">2023-03-03T08:37:00Z</dcterms:modified>
</cp:coreProperties>
</file>