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0C" w:rsidRDefault="00396C47" w:rsidP="001F4E0C">
      <w:pPr>
        <w:jc w:val="center"/>
        <w:rPr>
          <w:szCs w:val="28"/>
        </w:rPr>
      </w:pPr>
      <w:r w:rsidRPr="00396C47">
        <w:rPr>
          <w:noProof/>
          <w:szCs w:val="28"/>
        </w:rPr>
        <w:drawing>
          <wp:inline distT="0" distB="0" distL="0" distR="0">
            <wp:extent cx="6572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0C" w:rsidRDefault="001F4E0C" w:rsidP="001F4E0C">
      <w:pPr>
        <w:jc w:val="center"/>
        <w:rPr>
          <w:szCs w:val="28"/>
        </w:rPr>
      </w:pPr>
    </w:p>
    <w:p w:rsidR="001F4E0C" w:rsidRDefault="001F4E0C" w:rsidP="001F4E0C">
      <w:pPr>
        <w:jc w:val="center"/>
        <w:rPr>
          <w:szCs w:val="28"/>
        </w:rPr>
      </w:pPr>
      <w:r>
        <w:rPr>
          <w:szCs w:val="28"/>
        </w:rPr>
        <w:t>АДМИНИСТРАЦИЯ ГОРОДА ТАМБОВА</w:t>
      </w:r>
    </w:p>
    <w:p w:rsidR="00181352" w:rsidRDefault="00181352" w:rsidP="001F4E0C">
      <w:pPr>
        <w:jc w:val="center"/>
        <w:rPr>
          <w:szCs w:val="28"/>
        </w:rPr>
      </w:pPr>
      <w:r>
        <w:rPr>
          <w:szCs w:val="28"/>
        </w:rPr>
        <w:t>ТАМБОВСКОЙ ОБЛАСТИ</w:t>
      </w:r>
    </w:p>
    <w:p w:rsidR="001F4E0C" w:rsidRDefault="001F4E0C" w:rsidP="001F4E0C">
      <w:pPr>
        <w:jc w:val="center"/>
        <w:rPr>
          <w:szCs w:val="28"/>
        </w:rPr>
      </w:pPr>
    </w:p>
    <w:p w:rsidR="001F4E0C" w:rsidRDefault="001F4E0C" w:rsidP="001F4E0C">
      <w:pPr>
        <w:jc w:val="center"/>
        <w:rPr>
          <w:b/>
          <w:szCs w:val="28"/>
        </w:rPr>
      </w:pPr>
      <w:r>
        <w:rPr>
          <w:b/>
          <w:szCs w:val="28"/>
        </w:rPr>
        <w:t>КОМИТЕТ ОБРАЗОВАНИЯ</w:t>
      </w:r>
    </w:p>
    <w:p w:rsidR="001F4E0C" w:rsidRDefault="001F4E0C" w:rsidP="001F4E0C">
      <w:pPr>
        <w:jc w:val="center"/>
        <w:rPr>
          <w:szCs w:val="28"/>
        </w:rPr>
      </w:pPr>
    </w:p>
    <w:p w:rsidR="001F4E0C" w:rsidRDefault="001F4E0C" w:rsidP="001F4E0C">
      <w:pPr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1F4E0C" w:rsidRDefault="001F4E0C" w:rsidP="001F4E0C">
      <w:pPr>
        <w:rPr>
          <w:szCs w:val="28"/>
        </w:rPr>
      </w:pPr>
    </w:p>
    <w:p w:rsidR="001F4E0C" w:rsidRPr="00212818" w:rsidRDefault="008C2913" w:rsidP="00143B07">
      <w:pPr>
        <w:tabs>
          <w:tab w:val="left" w:pos="284"/>
        </w:tabs>
        <w:rPr>
          <w:szCs w:val="28"/>
          <w:u w:val="single"/>
        </w:rPr>
      </w:pPr>
      <w:r>
        <w:rPr>
          <w:szCs w:val="28"/>
        </w:rPr>
        <w:t xml:space="preserve">    </w:t>
      </w:r>
      <w:r w:rsidR="00D242F1" w:rsidRPr="00D242F1">
        <w:rPr>
          <w:szCs w:val="28"/>
          <w:u w:val="single"/>
        </w:rPr>
        <w:t>18.09.2019</w:t>
      </w:r>
      <w:r w:rsidR="00417F35">
        <w:rPr>
          <w:szCs w:val="28"/>
        </w:rPr>
        <w:t xml:space="preserve">                              </w:t>
      </w:r>
      <w:r w:rsidR="003B32B1">
        <w:rPr>
          <w:szCs w:val="28"/>
        </w:rPr>
        <w:t xml:space="preserve">    </w:t>
      </w:r>
      <w:r w:rsidR="00417F35">
        <w:rPr>
          <w:szCs w:val="28"/>
        </w:rPr>
        <w:t xml:space="preserve"> </w:t>
      </w:r>
      <w:r w:rsidR="0062760C">
        <w:rPr>
          <w:szCs w:val="28"/>
        </w:rPr>
        <w:t>г</w:t>
      </w:r>
      <w:r w:rsidR="00212818">
        <w:rPr>
          <w:szCs w:val="28"/>
        </w:rPr>
        <w:t>. Т</w:t>
      </w:r>
      <w:r w:rsidR="0062760C">
        <w:rPr>
          <w:szCs w:val="28"/>
        </w:rPr>
        <w:t>амбов</w:t>
      </w:r>
      <w:r w:rsidR="0062760C">
        <w:rPr>
          <w:szCs w:val="28"/>
        </w:rPr>
        <w:tab/>
      </w:r>
      <w:r w:rsidR="0062760C">
        <w:rPr>
          <w:szCs w:val="28"/>
        </w:rPr>
        <w:tab/>
      </w:r>
      <w:r w:rsidR="0062760C">
        <w:rPr>
          <w:szCs w:val="28"/>
        </w:rPr>
        <w:tab/>
      </w:r>
      <w:r w:rsidR="001F4E0C">
        <w:rPr>
          <w:szCs w:val="28"/>
        </w:rPr>
        <w:t xml:space="preserve"> </w:t>
      </w:r>
      <w:r w:rsidR="00417F35">
        <w:rPr>
          <w:szCs w:val="28"/>
        </w:rPr>
        <w:t xml:space="preserve">         </w:t>
      </w:r>
      <w:r w:rsidR="00181352">
        <w:rPr>
          <w:szCs w:val="28"/>
        </w:rPr>
        <w:t xml:space="preserve">   </w:t>
      </w:r>
      <w:r w:rsidR="00417F35">
        <w:rPr>
          <w:szCs w:val="28"/>
        </w:rPr>
        <w:t xml:space="preserve">  </w:t>
      </w:r>
      <w:r w:rsidR="003B32B1">
        <w:rPr>
          <w:szCs w:val="28"/>
        </w:rPr>
        <w:t xml:space="preserve">       </w:t>
      </w:r>
      <w:r w:rsidR="00417F35">
        <w:rPr>
          <w:szCs w:val="28"/>
        </w:rPr>
        <w:t xml:space="preserve"> </w:t>
      </w:r>
      <w:r w:rsidR="001F4E0C">
        <w:rPr>
          <w:szCs w:val="28"/>
        </w:rPr>
        <w:t>№</w:t>
      </w:r>
      <w:r w:rsidR="00212818">
        <w:rPr>
          <w:szCs w:val="28"/>
        </w:rPr>
        <w:t xml:space="preserve"> </w:t>
      </w:r>
      <w:r w:rsidR="00D242F1" w:rsidRPr="00D242F1">
        <w:rPr>
          <w:szCs w:val="28"/>
          <w:u w:val="single"/>
        </w:rPr>
        <w:t>911</w:t>
      </w:r>
    </w:p>
    <w:p w:rsidR="001F4E0C" w:rsidRDefault="001F4E0C" w:rsidP="001F4E0C">
      <w:pPr>
        <w:ind w:firstLine="708"/>
        <w:jc w:val="both"/>
        <w:rPr>
          <w:szCs w:val="28"/>
        </w:rPr>
      </w:pPr>
    </w:p>
    <w:p w:rsidR="0076680D" w:rsidRDefault="001F4E0C" w:rsidP="00396C47">
      <w:pPr>
        <w:ind w:left="284"/>
        <w:jc w:val="both"/>
        <w:rPr>
          <w:b/>
        </w:rPr>
      </w:pPr>
      <w:r w:rsidRPr="001F4E0C">
        <w:rPr>
          <w:b/>
        </w:rPr>
        <w:t>О проведении мониторинга состояния системы дополнительного образования детей в</w:t>
      </w:r>
      <w:r w:rsidR="00EA757F">
        <w:rPr>
          <w:b/>
        </w:rPr>
        <w:t xml:space="preserve"> городе</w:t>
      </w:r>
      <w:r w:rsidRPr="001F4E0C">
        <w:rPr>
          <w:b/>
        </w:rPr>
        <w:t xml:space="preserve"> Тамбов</w:t>
      </w:r>
      <w:r w:rsidR="00EA757F">
        <w:rPr>
          <w:b/>
        </w:rPr>
        <w:t>е</w:t>
      </w:r>
    </w:p>
    <w:p w:rsidR="00EA757F" w:rsidRDefault="00EA757F" w:rsidP="0076680D">
      <w:pPr>
        <w:ind w:left="284" w:right="-284" w:firstLine="850"/>
        <w:jc w:val="both"/>
        <w:rPr>
          <w:szCs w:val="28"/>
        </w:rPr>
      </w:pPr>
    </w:p>
    <w:p w:rsidR="006722E1" w:rsidRDefault="003B2C2B" w:rsidP="006722E1">
      <w:pPr>
        <w:ind w:left="284" w:right="-1" w:firstLine="850"/>
        <w:jc w:val="both"/>
        <w:rPr>
          <w:szCs w:val="28"/>
        </w:rPr>
      </w:pPr>
      <w:r w:rsidRPr="00E2665D">
        <w:rPr>
          <w:szCs w:val="28"/>
        </w:rPr>
        <w:t>В соответствии</w:t>
      </w:r>
      <w:r w:rsidR="00EA757F">
        <w:rPr>
          <w:szCs w:val="28"/>
        </w:rPr>
        <w:t xml:space="preserve"> </w:t>
      </w:r>
      <w:r w:rsidR="00040786">
        <w:rPr>
          <w:szCs w:val="28"/>
        </w:rPr>
        <w:t xml:space="preserve">с </w:t>
      </w:r>
      <w:r w:rsidR="00EA757F">
        <w:rPr>
          <w:szCs w:val="28"/>
        </w:rPr>
        <w:t>приказ</w:t>
      </w:r>
      <w:r w:rsidR="00040786">
        <w:rPr>
          <w:szCs w:val="28"/>
        </w:rPr>
        <w:t>ом</w:t>
      </w:r>
      <w:r w:rsidRPr="00E2665D">
        <w:rPr>
          <w:szCs w:val="28"/>
        </w:rPr>
        <w:t xml:space="preserve"> управления образования</w:t>
      </w:r>
      <w:r w:rsidR="0062760C">
        <w:rPr>
          <w:szCs w:val="28"/>
        </w:rPr>
        <w:t xml:space="preserve"> и</w:t>
      </w:r>
      <w:r w:rsidR="00417F35">
        <w:rPr>
          <w:szCs w:val="28"/>
        </w:rPr>
        <w:t xml:space="preserve"> науки Тамбовской области</w:t>
      </w:r>
      <w:r w:rsidRPr="00E2665D">
        <w:rPr>
          <w:szCs w:val="28"/>
        </w:rPr>
        <w:t xml:space="preserve"> </w:t>
      </w:r>
      <w:r w:rsidR="00040786">
        <w:rPr>
          <w:szCs w:val="28"/>
        </w:rPr>
        <w:t xml:space="preserve">от </w:t>
      </w:r>
      <w:r w:rsidR="00181352">
        <w:rPr>
          <w:szCs w:val="28"/>
        </w:rPr>
        <w:t>11.09.201</w:t>
      </w:r>
      <w:r w:rsidR="0009008C">
        <w:rPr>
          <w:szCs w:val="28"/>
        </w:rPr>
        <w:t>9</w:t>
      </w:r>
      <w:r w:rsidR="0062760C">
        <w:rPr>
          <w:szCs w:val="28"/>
        </w:rPr>
        <w:t xml:space="preserve"> </w:t>
      </w:r>
      <w:r w:rsidR="00143B07">
        <w:rPr>
          <w:szCs w:val="28"/>
        </w:rPr>
        <w:t xml:space="preserve">№ </w:t>
      </w:r>
      <w:r w:rsidR="0009008C">
        <w:rPr>
          <w:szCs w:val="28"/>
        </w:rPr>
        <w:t>2648</w:t>
      </w:r>
      <w:r w:rsidR="00417F35">
        <w:rPr>
          <w:szCs w:val="28"/>
        </w:rPr>
        <w:t xml:space="preserve"> </w:t>
      </w:r>
      <w:r w:rsidR="00EF6C4F" w:rsidRPr="00E2665D">
        <w:rPr>
          <w:szCs w:val="28"/>
        </w:rPr>
        <w:t>«О проведен</w:t>
      </w:r>
      <w:bookmarkStart w:id="0" w:name="_GoBack"/>
      <w:bookmarkEnd w:id="0"/>
      <w:r w:rsidR="00EF6C4F" w:rsidRPr="00E2665D">
        <w:rPr>
          <w:szCs w:val="28"/>
        </w:rPr>
        <w:t>ии мониторинга состояния системы дополнительного образования детей в Тамбовской области»</w:t>
      </w:r>
      <w:r w:rsidR="00040786">
        <w:rPr>
          <w:szCs w:val="28"/>
        </w:rPr>
        <w:t>,</w:t>
      </w:r>
      <w:r w:rsidR="00417F35">
        <w:rPr>
          <w:szCs w:val="28"/>
        </w:rPr>
        <w:t xml:space="preserve"> </w:t>
      </w:r>
      <w:r w:rsidR="00040786">
        <w:rPr>
          <w:szCs w:val="28"/>
        </w:rPr>
        <w:t>с целью получения объективной информации о состоянии системы дополнительного образования в образовательных организациях города</w:t>
      </w:r>
      <w:r w:rsidR="00040786" w:rsidRPr="00E2665D">
        <w:rPr>
          <w:szCs w:val="28"/>
        </w:rPr>
        <w:t xml:space="preserve"> </w:t>
      </w:r>
      <w:r w:rsidR="00EF6C4F" w:rsidRPr="00E2665D">
        <w:rPr>
          <w:szCs w:val="28"/>
        </w:rPr>
        <w:t>ПРИКАЗЫВАЮ:</w:t>
      </w:r>
    </w:p>
    <w:p w:rsidR="00396C47" w:rsidRDefault="006E25B3" w:rsidP="006722E1">
      <w:pPr>
        <w:ind w:left="284" w:right="-1" w:firstLine="850"/>
        <w:jc w:val="both"/>
        <w:rPr>
          <w:szCs w:val="28"/>
        </w:rPr>
      </w:pPr>
      <w:r>
        <w:rPr>
          <w:szCs w:val="28"/>
        </w:rPr>
        <w:t>1. Организовать проведение мониторинга состояния системы дополнительного образования детей в городе Тамбове (далее</w:t>
      </w:r>
      <w:r w:rsidR="00181352">
        <w:rPr>
          <w:szCs w:val="28"/>
        </w:rPr>
        <w:t xml:space="preserve"> </w:t>
      </w:r>
      <w:r>
        <w:rPr>
          <w:szCs w:val="28"/>
        </w:rPr>
        <w:t xml:space="preserve">- мониторинг) в период с </w:t>
      </w:r>
      <w:r w:rsidR="008C2913">
        <w:rPr>
          <w:szCs w:val="28"/>
        </w:rPr>
        <w:t>1</w:t>
      </w:r>
      <w:r w:rsidR="0009008C">
        <w:rPr>
          <w:szCs w:val="28"/>
        </w:rPr>
        <w:t>7</w:t>
      </w:r>
      <w:r>
        <w:rPr>
          <w:szCs w:val="28"/>
        </w:rPr>
        <w:t>.</w:t>
      </w:r>
      <w:r w:rsidR="00181352">
        <w:rPr>
          <w:szCs w:val="28"/>
        </w:rPr>
        <w:t>09.201</w:t>
      </w:r>
      <w:r w:rsidR="0009008C">
        <w:rPr>
          <w:szCs w:val="28"/>
        </w:rPr>
        <w:t>9</w:t>
      </w:r>
      <w:r>
        <w:rPr>
          <w:szCs w:val="28"/>
        </w:rPr>
        <w:t xml:space="preserve"> по </w:t>
      </w:r>
      <w:r w:rsidR="00181352">
        <w:rPr>
          <w:szCs w:val="28"/>
        </w:rPr>
        <w:t>2</w:t>
      </w:r>
      <w:r w:rsidR="006F385D">
        <w:rPr>
          <w:szCs w:val="28"/>
        </w:rPr>
        <w:t>6</w:t>
      </w:r>
      <w:r>
        <w:rPr>
          <w:szCs w:val="28"/>
        </w:rPr>
        <w:t>.</w:t>
      </w:r>
      <w:r w:rsidR="00181352">
        <w:rPr>
          <w:szCs w:val="28"/>
        </w:rPr>
        <w:t>09</w:t>
      </w:r>
      <w:r>
        <w:rPr>
          <w:szCs w:val="28"/>
        </w:rPr>
        <w:t>.201</w:t>
      </w:r>
      <w:r w:rsidR="0009008C">
        <w:rPr>
          <w:szCs w:val="28"/>
        </w:rPr>
        <w:t>9</w:t>
      </w:r>
      <w:r>
        <w:rPr>
          <w:szCs w:val="28"/>
        </w:rPr>
        <w:t>.</w:t>
      </w:r>
    </w:p>
    <w:p w:rsidR="006E25B3" w:rsidRDefault="006E25B3" w:rsidP="006722E1">
      <w:pPr>
        <w:ind w:left="284" w:right="-1" w:firstLine="850"/>
        <w:jc w:val="both"/>
        <w:rPr>
          <w:szCs w:val="28"/>
        </w:rPr>
      </w:pPr>
      <w:r>
        <w:rPr>
          <w:szCs w:val="28"/>
        </w:rPr>
        <w:t>2. Назначить муниципальным координатором мониторинга начальника отдела дополнительного образования Н.В.</w:t>
      </w:r>
      <w:r w:rsidR="00505A4A">
        <w:rPr>
          <w:szCs w:val="28"/>
        </w:rPr>
        <w:t xml:space="preserve"> </w:t>
      </w:r>
      <w:proofErr w:type="spellStart"/>
      <w:r>
        <w:rPr>
          <w:szCs w:val="28"/>
        </w:rPr>
        <w:t>Моховикову</w:t>
      </w:r>
      <w:proofErr w:type="spellEnd"/>
      <w:r>
        <w:rPr>
          <w:szCs w:val="28"/>
        </w:rPr>
        <w:t>.</w:t>
      </w:r>
    </w:p>
    <w:p w:rsidR="006722E1" w:rsidRDefault="006E25B3" w:rsidP="006722E1">
      <w:pPr>
        <w:ind w:left="284" w:right="-1" w:firstLine="850"/>
        <w:jc w:val="both"/>
        <w:rPr>
          <w:szCs w:val="28"/>
        </w:rPr>
      </w:pPr>
      <w:r>
        <w:rPr>
          <w:szCs w:val="28"/>
        </w:rPr>
        <w:t>3</w:t>
      </w:r>
      <w:r w:rsidR="0076680D" w:rsidRPr="0076680D">
        <w:rPr>
          <w:szCs w:val="28"/>
        </w:rPr>
        <w:t>.</w:t>
      </w:r>
      <w:r>
        <w:rPr>
          <w:szCs w:val="28"/>
        </w:rPr>
        <w:t xml:space="preserve"> </w:t>
      </w:r>
      <w:r w:rsidR="00EF6C4F" w:rsidRPr="0076680D">
        <w:rPr>
          <w:szCs w:val="28"/>
        </w:rPr>
        <w:t xml:space="preserve">Муниципальному казенному учреждению «Центр сопровождения образовательной деятельности» (Клейменова) </w:t>
      </w:r>
      <w:r w:rsidR="00C46124">
        <w:rPr>
          <w:szCs w:val="28"/>
        </w:rPr>
        <w:t>осуществить</w:t>
      </w:r>
      <w:r w:rsidR="00EF6C4F" w:rsidRPr="0076680D">
        <w:rPr>
          <w:szCs w:val="28"/>
        </w:rPr>
        <w:t xml:space="preserve"> проведение</w:t>
      </w:r>
      <w:r w:rsidR="00181352">
        <w:rPr>
          <w:szCs w:val="28"/>
        </w:rPr>
        <w:t xml:space="preserve"> мониторинга </w:t>
      </w:r>
      <w:r w:rsidR="00EF6C4F" w:rsidRPr="0076680D">
        <w:rPr>
          <w:szCs w:val="28"/>
        </w:rPr>
        <w:t>в муниципальных образовательных организациях города Тамбова</w:t>
      </w:r>
      <w:r>
        <w:rPr>
          <w:szCs w:val="28"/>
        </w:rPr>
        <w:t xml:space="preserve">. </w:t>
      </w:r>
    </w:p>
    <w:p w:rsidR="00464D6C" w:rsidRPr="0076680D" w:rsidRDefault="006E25B3" w:rsidP="000D0F0D">
      <w:pPr>
        <w:ind w:left="284" w:right="-1" w:firstLine="850"/>
        <w:jc w:val="both"/>
        <w:rPr>
          <w:szCs w:val="28"/>
        </w:rPr>
      </w:pPr>
      <w:r>
        <w:rPr>
          <w:szCs w:val="28"/>
        </w:rPr>
        <w:t>4</w:t>
      </w:r>
      <w:r w:rsidR="0076680D" w:rsidRPr="0076680D">
        <w:rPr>
          <w:szCs w:val="28"/>
        </w:rPr>
        <w:t>.</w:t>
      </w:r>
      <w:r w:rsidR="00181352">
        <w:rPr>
          <w:szCs w:val="28"/>
        </w:rPr>
        <w:t xml:space="preserve"> </w:t>
      </w:r>
      <w:r w:rsidR="00464D6C" w:rsidRPr="0076680D">
        <w:rPr>
          <w:szCs w:val="28"/>
        </w:rPr>
        <w:t>Руководителям муниципальных образовател</w:t>
      </w:r>
      <w:r w:rsidR="00A2541A">
        <w:rPr>
          <w:szCs w:val="28"/>
        </w:rPr>
        <w:t>ьных организаций города Тамбова</w:t>
      </w:r>
      <w:r w:rsidR="00464D6C" w:rsidRPr="0076680D">
        <w:rPr>
          <w:szCs w:val="28"/>
        </w:rPr>
        <w:t>:</w:t>
      </w:r>
    </w:p>
    <w:p w:rsidR="00464D6C" w:rsidRPr="0076680D" w:rsidRDefault="006E25B3" w:rsidP="000D0F0D">
      <w:pPr>
        <w:ind w:left="284" w:right="-1" w:firstLine="850"/>
        <w:jc w:val="both"/>
        <w:rPr>
          <w:szCs w:val="28"/>
        </w:rPr>
      </w:pPr>
      <w:r>
        <w:rPr>
          <w:szCs w:val="28"/>
        </w:rPr>
        <w:t>4</w:t>
      </w:r>
      <w:r w:rsidR="0076680D" w:rsidRPr="0076680D">
        <w:rPr>
          <w:szCs w:val="28"/>
        </w:rPr>
        <w:t>.1</w:t>
      </w:r>
      <w:r w:rsidR="00A2541A">
        <w:rPr>
          <w:szCs w:val="28"/>
        </w:rPr>
        <w:t>.</w:t>
      </w:r>
      <w:r w:rsidR="006D65CE">
        <w:rPr>
          <w:szCs w:val="28"/>
        </w:rPr>
        <w:t xml:space="preserve"> </w:t>
      </w:r>
      <w:r w:rsidR="00464D6C" w:rsidRPr="0076680D">
        <w:rPr>
          <w:szCs w:val="28"/>
        </w:rPr>
        <w:t xml:space="preserve">Назначить ответственных за проведение мониторинга </w:t>
      </w:r>
      <w:r w:rsidR="00480F79">
        <w:rPr>
          <w:szCs w:val="28"/>
        </w:rPr>
        <w:t xml:space="preserve">                        </w:t>
      </w:r>
      <w:r w:rsidR="00464D6C" w:rsidRPr="0076680D">
        <w:rPr>
          <w:szCs w:val="28"/>
        </w:rPr>
        <w:t>в образовательной организации</w:t>
      </w:r>
      <w:r w:rsidR="00D73C79">
        <w:rPr>
          <w:szCs w:val="28"/>
        </w:rPr>
        <w:t>.</w:t>
      </w:r>
    </w:p>
    <w:p w:rsidR="00464D6C" w:rsidRPr="0076680D" w:rsidRDefault="006E25B3" w:rsidP="000D0F0D">
      <w:pPr>
        <w:ind w:left="284" w:right="-1" w:firstLine="850"/>
        <w:jc w:val="both"/>
        <w:rPr>
          <w:szCs w:val="28"/>
        </w:rPr>
      </w:pPr>
      <w:r>
        <w:rPr>
          <w:szCs w:val="28"/>
        </w:rPr>
        <w:t>4</w:t>
      </w:r>
      <w:r w:rsidR="0076680D" w:rsidRPr="0076680D">
        <w:rPr>
          <w:szCs w:val="28"/>
        </w:rPr>
        <w:t>.2</w:t>
      </w:r>
      <w:r w:rsidR="00A2541A">
        <w:rPr>
          <w:szCs w:val="28"/>
        </w:rPr>
        <w:t>.</w:t>
      </w:r>
      <w:r w:rsidR="006D65CE">
        <w:rPr>
          <w:szCs w:val="28"/>
        </w:rPr>
        <w:t xml:space="preserve"> </w:t>
      </w:r>
      <w:r w:rsidR="00464D6C" w:rsidRPr="0076680D">
        <w:rPr>
          <w:szCs w:val="28"/>
        </w:rPr>
        <w:t>Организовать проведение мониторинга</w:t>
      </w:r>
      <w:r w:rsidR="00D73C79">
        <w:rPr>
          <w:szCs w:val="28"/>
        </w:rPr>
        <w:t>.</w:t>
      </w:r>
    </w:p>
    <w:p w:rsidR="00040786" w:rsidRDefault="006E25B3" w:rsidP="0030350E">
      <w:pPr>
        <w:tabs>
          <w:tab w:val="left" w:pos="-567"/>
          <w:tab w:val="left" w:pos="-142"/>
          <w:tab w:val="left" w:pos="284"/>
        </w:tabs>
        <w:ind w:left="284" w:firstLine="850"/>
        <w:jc w:val="both"/>
        <w:rPr>
          <w:szCs w:val="28"/>
        </w:rPr>
      </w:pPr>
      <w:r>
        <w:rPr>
          <w:szCs w:val="28"/>
        </w:rPr>
        <w:t>4</w:t>
      </w:r>
      <w:r w:rsidR="0076680D" w:rsidRPr="0076680D">
        <w:rPr>
          <w:szCs w:val="28"/>
        </w:rPr>
        <w:t>.3</w:t>
      </w:r>
      <w:r w:rsidR="00A2541A">
        <w:rPr>
          <w:szCs w:val="28"/>
        </w:rPr>
        <w:t>.</w:t>
      </w:r>
      <w:r w:rsidR="006D65CE">
        <w:rPr>
          <w:szCs w:val="28"/>
        </w:rPr>
        <w:t xml:space="preserve"> </w:t>
      </w:r>
      <w:r w:rsidR="00040786">
        <w:rPr>
          <w:szCs w:val="28"/>
        </w:rPr>
        <w:t xml:space="preserve">Предоставить результаты мониторинга в бумажном варианте, заверенном подписью руководителя и печатью организации, и </w:t>
      </w:r>
      <w:r w:rsidR="0030350E">
        <w:rPr>
          <w:szCs w:val="28"/>
        </w:rPr>
        <w:t xml:space="preserve">                       </w:t>
      </w:r>
      <w:r w:rsidR="00040786">
        <w:rPr>
          <w:szCs w:val="28"/>
        </w:rPr>
        <w:t>в электронном виде в МКУ «Центр сопровождения образовательной деятельности» (</w:t>
      </w:r>
      <w:r w:rsidR="0030350E">
        <w:rPr>
          <w:szCs w:val="28"/>
        </w:rPr>
        <w:t>ул. Мичуринская, 149, кабинет №</w:t>
      </w:r>
      <w:r w:rsidR="00040786">
        <w:rPr>
          <w:szCs w:val="28"/>
        </w:rPr>
        <w:t xml:space="preserve">37, </w:t>
      </w:r>
      <w:hyperlink r:id="rId6" w:history="1">
        <w:r w:rsidR="00040786" w:rsidRPr="00B1340F">
          <w:rPr>
            <w:rStyle w:val="a6"/>
            <w:szCs w:val="28"/>
            <w:lang w:val="en-US"/>
          </w:rPr>
          <w:t>csodtmb</w:t>
        </w:r>
        <w:r w:rsidR="00040786" w:rsidRPr="00B1340F">
          <w:rPr>
            <w:rStyle w:val="a6"/>
            <w:szCs w:val="28"/>
          </w:rPr>
          <w:t>@</w:t>
        </w:r>
        <w:r w:rsidR="00040786" w:rsidRPr="00B1340F">
          <w:rPr>
            <w:rStyle w:val="a6"/>
            <w:szCs w:val="28"/>
            <w:lang w:val="en-US"/>
          </w:rPr>
          <w:t>mail</w:t>
        </w:r>
        <w:r w:rsidR="00040786" w:rsidRPr="00B1340F">
          <w:rPr>
            <w:rStyle w:val="a6"/>
            <w:szCs w:val="28"/>
          </w:rPr>
          <w:t>.</w:t>
        </w:r>
        <w:r w:rsidR="00040786" w:rsidRPr="00B1340F">
          <w:rPr>
            <w:rStyle w:val="a6"/>
            <w:szCs w:val="28"/>
            <w:lang w:val="en-US"/>
          </w:rPr>
          <w:t>ru</w:t>
        </w:r>
      </w:hyperlink>
      <w:r w:rsidR="00040786">
        <w:t>, Ледовская Ольга Анатольевна, 45-67-63</w:t>
      </w:r>
      <w:r w:rsidR="00040786">
        <w:rPr>
          <w:szCs w:val="28"/>
        </w:rPr>
        <w:t>)</w:t>
      </w:r>
      <w:r w:rsidR="0030350E">
        <w:rPr>
          <w:szCs w:val="28"/>
        </w:rPr>
        <w:t xml:space="preserve"> </w:t>
      </w:r>
      <w:r w:rsidR="00040786">
        <w:rPr>
          <w:szCs w:val="28"/>
        </w:rPr>
        <w:t xml:space="preserve">ответственным за заполнение форм лицом </w:t>
      </w:r>
      <w:r w:rsidR="00505A4A">
        <w:rPr>
          <w:szCs w:val="28"/>
        </w:rPr>
        <w:t>согласно графику (</w:t>
      </w:r>
      <w:r w:rsidR="008C7CEC">
        <w:rPr>
          <w:szCs w:val="28"/>
        </w:rPr>
        <w:t>п</w:t>
      </w:r>
      <w:r w:rsidR="00505A4A">
        <w:rPr>
          <w:szCs w:val="28"/>
        </w:rPr>
        <w:t>риложение</w:t>
      </w:r>
      <w:r w:rsidR="0030350E">
        <w:rPr>
          <w:szCs w:val="28"/>
        </w:rPr>
        <w:t>)</w:t>
      </w:r>
      <w:r w:rsidR="006257BE">
        <w:rPr>
          <w:szCs w:val="28"/>
        </w:rPr>
        <w:t>:</w:t>
      </w:r>
    </w:p>
    <w:p w:rsidR="001B31CA" w:rsidRDefault="001B31CA" w:rsidP="001B31CA">
      <w:pPr>
        <w:pStyle w:val="a5"/>
        <w:ind w:left="284" w:right="-1" w:firstLine="850"/>
        <w:jc w:val="both"/>
        <w:rPr>
          <w:szCs w:val="28"/>
        </w:rPr>
      </w:pPr>
      <w:r>
        <w:rPr>
          <w:szCs w:val="28"/>
        </w:rPr>
        <w:lastRenderedPageBreak/>
        <w:t>- статистические данные по общеобразовательным организациям согласно приложению №6 приказа управления образования и науки Тамбовской области;</w:t>
      </w:r>
    </w:p>
    <w:p w:rsidR="001F4E0C" w:rsidRPr="00143B07" w:rsidRDefault="001B31CA" w:rsidP="001B31CA">
      <w:pPr>
        <w:tabs>
          <w:tab w:val="left" w:pos="-567"/>
          <w:tab w:val="left" w:pos="-142"/>
          <w:tab w:val="left" w:pos="284"/>
        </w:tabs>
        <w:ind w:left="284" w:firstLine="850"/>
        <w:jc w:val="both"/>
        <w:rPr>
          <w:szCs w:val="28"/>
        </w:rPr>
      </w:pPr>
      <w:r>
        <w:rPr>
          <w:szCs w:val="28"/>
        </w:rPr>
        <w:t>- статистические данные по организациям дополнительного образования согласно приложению №7 приказа управления образования и науки Тамбовской области</w:t>
      </w:r>
      <w:r w:rsidR="006257BE">
        <w:rPr>
          <w:szCs w:val="28"/>
        </w:rPr>
        <w:t>.</w:t>
      </w:r>
    </w:p>
    <w:p w:rsidR="00E2665D" w:rsidRPr="00E2665D" w:rsidRDefault="006E25B3" w:rsidP="000D0F0D">
      <w:pPr>
        <w:pStyle w:val="a5"/>
        <w:ind w:left="284" w:right="-1" w:firstLine="850"/>
        <w:jc w:val="both"/>
        <w:rPr>
          <w:szCs w:val="28"/>
        </w:rPr>
      </w:pPr>
      <w:r>
        <w:rPr>
          <w:szCs w:val="28"/>
        </w:rPr>
        <w:t>5</w:t>
      </w:r>
      <w:r w:rsidR="0076680D">
        <w:rPr>
          <w:szCs w:val="28"/>
        </w:rPr>
        <w:t xml:space="preserve">. Контроль </w:t>
      </w:r>
      <w:r w:rsidR="00E2665D" w:rsidRPr="00E2665D">
        <w:rPr>
          <w:szCs w:val="28"/>
        </w:rPr>
        <w:t xml:space="preserve">за исполнением </w:t>
      </w:r>
      <w:r>
        <w:rPr>
          <w:szCs w:val="28"/>
        </w:rPr>
        <w:t xml:space="preserve">настоящего </w:t>
      </w:r>
      <w:r w:rsidR="00E2665D" w:rsidRPr="00E2665D">
        <w:rPr>
          <w:szCs w:val="28"/>
        </w:rPr>
        <w:t xml:space="preserve">приказа возложить </w:t>
      </w:r>
      <w:r w:rsidR="00480F79">
        <w:rPr>
          <w:szCs w:val="28"/>
        </w:rPr>
        <w:t xml:space="preserve">                                       </w:t>
      </w:r>
      <w:r w:rsidR="00E2665D" w:rsidRPr="00E2665D">
        <w:rPr>
          <w:szCs w:val="28"/>
        </w:rPr>
        <w:t xml:space="preserve">на </w:t>
      </w:r>
      <w:r w:rsidRPr="00E2665D">
        <w:rPr>
          <w:szCs w:val="28"/>
        </w:rPr>
        <w:t xml:space="preserve">заместителя председателя комитета </w:t>
      </w:r>
      <w:r w:rsidRPr="00F960CC">
        <w:rPr>
          <w:szCs w:val="28"/>
        </w:rPr>
        <w:t>образования</w:t>
      </w:r>
      <w:r>
        <w:rPr>
          <w:szCs w:val="28"/>
        </w:rPr>
        <w:t xml:space="preserve"> администрации города Тамбова</w:t>
      </w:r>
      <w:r w:rsidR="008C2913">
        <w:rPr>
          <w:szCs w:val="28"/>
        </w:rPr>
        <w:t xml:space="preserve"> Тамбовской области</w:t>
      </w:r>
      <w:r>
        <w:rPr>
          <w:szCs w:val="28"/>
        </w:rPr>
        <w:t xml:space="preserve"> </w:t>
      </w:r>
      <w:r w:rsidR="00C46124">
        <w:rPr>
          <w:szCs w:val="28"/>
        </w:rPr>
        <w:t xml:space="preserve">Л.А. </w:t>
      </w:r>
      <w:proofErr w:type="spellStart"/>
      <w:r w:rsidR="00C46124">
        <w:rPr>
          <w:szCs w:val="28"/>
        </w:rPr>
        <w:t>Вановскую</w:t>
      </w:r>
      <w:proofErr w:type="spellEnd"/>
      <w:r w:rsidR="00E2665D" w:rsidRPr="00E2665D">
        <w:rPr>
          <w:szCs w:val="28"/>
        </w:rPr>
        <w:t>.</w:t>
      </w:r>
    </w:p>
    <w:p w:rsidR="00E2665D" w:rsidRPr="00E2665D" w:rsidRDefault="00E2665D" w:rsidP="000D0F0D">
      <w:pPr>
        <w:pStyle w:val="a5"/>
        <w:ind w:left="284" w:right="-1" w:firstLine="850"/>
        <w:jc w:val="both"/>
        <w:rPr>
          <w:szCs w:val="28"/>
        </w:rPr>
      </w:pPr>
    </w:p>
    <w:p w:rsidR="00E2665D" w:rsidRDefault="00E2665D" w:rsidP="000D0F0D">
      <w:pPr>
        <w:pStyle w:val="a5"/>
        <w:ind w:left="284" w:right="-1"/>
        <w:jc w:val="both"/>
        <w:rPr>
          <w:szCs w:val="28"/>
        </w:rPr>
      </w:pPr>
    </w:p>
    <w:p w:rsidR="009852A7" w:rsidRPr="00E2665D" w:rsidRDefault="009852A7" w:rsidP="000D0F0D">
      <w:pPr>
        <w:pStyle w:val="a5"/>
        <w:ind w:left="284" w:right="-1"/>
        <w:jc w:val="both"/>
        <w:rPr>
          <w:szCs w:val="28"/>
        </w:rPr>
      </w:pPr>
    </w:p>
    <w:p w:rsidR="00E2665D" w:rsidRPr="00E2665D" w:rsidRDefault="00E2665D" w:rsidP="000D0F0D">
      <w:pPr>
        <w:pStyle w:val="a5"/>
        <w:ind w:left="284" w:right="-1"/>
        <w:jc w:val="both"/>
        <w:rPr>
          <w:szCs w:val="28"/>
        </w:rPr>
      </w:pPr>
      <w:r w:rsidRPr="00E2665D">
        <w:rPr>
          <w:szCs w:val="28"/>
        </w:rPr>
        <w:t>Председатель</w:t>
      </w:r>
    </w:p>
    <w:p w:rsidR="006D65CE" w:rsidRDefault="000D0F0D" w:rsidP="000D0F0D">
      <w:pPr>
        <w:ind w:right="-1"/>
        <w:jc w:val="both"/>
        <w:rPr>
          <w:szCs w:val="28"/>
        </w:rPr>
      </w:pPr>
      <w:r>
        <w:rPr>
          <w:szCs w:val="28"/>
        </w:rPr>
        <w:t xml:space="preserve">    к</w:t>
      </w:r>
      <w:r w:rsidR="00E2665D" w:rsidRPr="000D0F0D">
        <w:rPr>
          <w:szCs w:val="28"/>
        </w:rPr>
        <w:t xml:space="preserve">омитета образования                                      </w:t>
      </w:r>
      <w:r w:rsidR="00804F3C">
        <w:rPr>
          <w:szCs w:val="28"/>
        </w:rPr>
        <w:t xml:space="preserve">                        </w:t>
      </w:r>
      <w:r w:rsidR="00E2665D" w:rsidRPr="000D0F0D">
        <w:rPr>
          <w:szCs w:val="28"/>
        </w:rPr>
        <w:t>Е.Д.</w:t>
      </w:r>
      <w:r w:rsidR="00505A4A">
        <w:rPr>
          <w:szCs w:val="28"/>
        </w:rPr>
        <w:t xml:space="preserve"> </w:t>
      </w:r>
      <w:r w:rsidR="00E2665D" w:rsidRPr="000D0F0D">
        <w:rPr>
          <w:szCs w:val="28"/>
        </w:rPr>
        <w:t>Выжимов</w:t>
      </w:r>
    </w:p>
    <w:p w:rsidR="006D65CE" w:rsidRDefault="006D65C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0350E" w:rsidRPr="007964F4" w:rsidRDefault="0030350E" w:rsidP="00505A4A">
      <w:pPr>
        <w:shd w:val="clear" w:color="auto" w:fill="FFFFFF"/>
        <w:autoSpaceDE w:val="0"/>
        <w:autoSpaceDN w:val="0"/>
        <w:adjustRightInd w:val="0"/>
        <w:ind w:left="5529"/>
        <w:rPr>
          <w:rFonts w:ascii="Arial" w:hAnsi="Arial" w:cs="Arial"/>
          <w:sz w:val="24"/>
          <w:szCs w:val="24"/>
        </w:rPr>
      </w:pPr>
      <w:r w:rsidRPr="007964F4">
        <w:rPr>
          <w:color w:val="000000"/>
          <w:szCs w:val="28"/>
        </w:rPr>
        <w:lastRenderedPageBreak/>
        <w:t xml:space="preserve">Приложение </w:t>
      </w:r>
    </w:p>
    <w:p w:rsidR="0030350E" w:rsidRPr="007964F4" w:rsidRDefault="0030350E" w:rsidP="00505A4A">
      <w:pPr>
        <w:shd w:val="clear" w:color="auto" w:fill="FFFFFF"/>
        <w:autoSpaceDE w:val="0"/>
        <w:autoSpaceDN w:val="0"/>
        <w:adjustRightInd w:val="0"/>
        <w:ind w:left="5529"/>
        <w:rPr>
          <w:rFonts w:ascii="Arial" w:hAnsi="Arial" w:cs="Arial"/>
          <w:sz w:val="24"/>
          <w:szCs w:val="24"/>
        </w:rPr>
      </w:pPr>
      <w:r>
        <w:rPr>
          <w:color w:val="000000"/>
          <w:szCs w:val="28"/>
        </w:rPr>
        <w:t>УТВЕРЖДЕН</w:t>
      </w:r>
    </w:p>
    <w:p w:rsidR="0030350E" w:rsidRDefault="0030350E" w:rsidP="00505A4A">
      <w:pPr>
        <w:shd w:val="clear" w:color="auto" w:fill="FFFFFF"/>
        <w:autoSpaceDE w:val="0"/>
        <w:autoSpaceDN w:val="0"/>
        <w:adjustRightInd w:val="0"/>
        <w:ind w:left="5529"/>
        <w:rPr>
          <w:color w:val="000000"/>
          <w:szCs w:val="28"/>
        </w:rPr>
      </w:pPr>
      <w:r w:rsidRPr="007964F4">
        <w:rPr>
          <w:color w:val="000000"/>
          <w:szCs w:val="28"/>
        </w:rPr>
        <w:t xml:space="preserve">приказом комитета </w:t>
      </w:r>
      <w:r w:rsidR="00505A4A">
        <w:rPr>
          <w:color w:val="000000"/>
          <w:szCs w:val="28"/>
        </w:rPr>
        <w:t>о</w:t>
      </w:r>
      <w:r w:rsidRPr="007964F4">
        <w:rPr>
          <w:color w:val="000000"/>
          <w:szCs w:val="28"/>
        </w:rPr>
        <w:t>бразования</w:t>
      </w:r>
    </w:p>
    <w:p w:rsidR="0030350E" w:rsidRDefault="0030350E" w:rsidP="00505A4A">
      <w:pPr>
        <w:shd w:val="clear" w:color="auto" w:fill="FFFFFF"/>
        <w:autoSpaceDE w:val="0"/>
        <w:autoSpaceDN w:val="0"/>
        <w:adjustRightInd w:val="0"/>
        <w:ind w:left="5529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Тамбова</w:t>
      </w:r>
    </w:p>
    <w:p w:rsidR="00505A4A" w:rsidRPr="007964F4" w:rsidRDefault="00505A4A" w:rsidP="00505A4A">
      <w:pPr>
        <w:shd w:val="clear" w:color="auto" w:fill="FFFFFF"/>
        <w:autoSpaceDE w:val="0"/>
        <w:autoSpaceDN w:val="0"/>
        <w:adjustRightInd w:val="0"/>
        <w:ind w:left="5529"/>
        <w:rPr>
          <w:rFonts w:ascii="Arial" w:hAnsi="Arial" w:cs="Arial"/>
          <w:sz w:val="24"/>
          <w:szCs w:val="24"/>
        </w:rPr>
      </w:pPr>
      <w:r>
        <w:rPr>
          <w:color w:val="000000"/>
          <w:szCs w:val="28"/>
        </w:rPr>
        <w:t>Тамбовской области</w:t>
      </w:r>
    </w:p>
    <w:p w:rsidR="0030350E" w:rsidRPr="0030350E" w:rsidRDefault="0030350E" w:rsidP="00505A4A">
      <w:pPr>
        <w:shd w:val="clear" w:color="auto" w:fill="FFFFFF"/>
        <w:autoSpaceDE w:val="0"/>
        <w:autoSpaceDN w:val="0"/>
        <w:adjustRightInd w:val="0"/>
        <w:ind w:left="5529"/>
        <w:rPr>
          <w:rFonts w:ascii="Arial" w:hAnsi="Arial" w:cs="Arial"/>
          <w:sz w:val="24"/>
          <w:szCs w:val="24"/>
        </w:rPr>
      </w:pPr>
      <w:r w:rsidRPr="007964F4">
        <w:rPr>
          <w:color w:val="000000"/>
          <w:szCs w:val="28"/>
        </w:rPr>
        <w:t>от</w:t>
      </w:r>
      <w:r w:rsidRPr="007964F4">
        <w:rPr>
          <w:rFonts w:ascii="Arial" w:hAnsi="Arial" w:cs="Arial"/>
          <w:color w:val="000000"/>
          <w:szCs w:val="28"/>
        </w:rPr>
        <w:t xml:space="preserve"> </w:t>
      </w:r>
      <w:r w:rsidR="0009008C" w:rsidRPr="0009008C">
        <w:rPr>
          <w:color w:val="000000"/>
          <w:szCs w:val="28"/>
        </w:rPr>
        <w:t>____________</w:t>
      </w:r>
      <w:r w:rsidR="003B32B1">
        <w:rPr>
          <w:color w:val="000000"/>
          <w:szCs w:val="28"/>
        </w:rPr>
        <w:t xml:space="preserve"> </w:t>
      </w:r>
      <w:r w:rsidRPr="0030350E">
        <w:rPr>
          <w:color w:val="000000"/>
          <w:szCs w:val="28"/>
        </w:rPr>
        <w:t xml:space="preserve">№ </w:t>
      </w:r>
      <w:r w:rsidR="0009008C" w:rsidRPr="0009008C">
        <w:rPr>
          <w:color w:val="000000"/>
          <w:szCs w:val="28"/>
        </w:rPr>
        <w:t>____</w:t>
      </w:r>
    </w:p>
    <w:p w:rsidR="006D65CE" w:rsidRDefault="006D65CE" w:rsidP="006D65CE">
      <w:pPr>
        <w:jc w:val="right"/>
        <w:rPr>
          <w:szCs w:val="28"/>
        </w:rPr>
      </w:pPr>
    </w:p>
    <w:p w:rsidR="008C7CEC" w:rsidRDefault="008C7CEC" w:rsidP="006D65CE">
      <w:pPr>
        <w:jc w:val="center"/>
        <w:rPr>
          <w:szCs w:val="28"/>
        </w:rPr>
      </w:pPr>
      <w:r>
        <w:rPr>
          <w:szCs w:val="28"/>
        </w:rPr>
        <w:t>ГРАФИК</w:t>
      </w:r>
      <w:r w:rsidR="006D65CE">
        <w:rPr>
          <w:szCs w:val="28"/>
        </w:rPr>
        <w:t xml:space="preserve"> </w:t>
      </w:r>
    </w:p>
    <w:p w:rsidR="006D65CE" w:rsidRDefault="006D65CE" w:rsidP="006D65CE">
      <w:pPr>
        <w:jc w:val="center"/>
        <w:rPr>
          <w:szCs w:val="28"/>
        </w:rPr>
      </w:pPr>
      <w:r>
        <w:rPr>
          <w:szCs w:val="28"/>
        </w:rPr>
        <w:t xml:space="preserve">сдачи мониторинга </w:t>
      </w:r>
      <w:r>
        <w:rPr>
          <w:spacing w:val="-6"/>
          <w:kern w:val="28"/>
          <w:szCs w:val="28"/>
        </w:rPr>
        <w:t>состояния системы дополнительного образования детей в городе Тамбове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882"/>
        <w:gridCol w:w="2883"/>
      </w:tblGrid>
      <w:tr w:rsidR="006D65CE" w:rsidRPr="00E126BA" w:rsidTr="000C46F2">
        <w:tc>
          <w:tcPr>
            <w:tcW w:w="806" w:type="dxa"/>
          </w:tcPr>
          <w:p w:rsidR="006D65CE" w:rsidRPr="001B31CA" w:rsidRDefault="006D65CE" w:rsidP="006D65CE">
            <w:pPr>
              <w:jc w:val="center"/>
              <w:rPr>
                <w:szCs w:val="28"/>
              </w:rPr>
            </w:pPr>
            <w:r w:rsidRPr="001B31CA">
              <w:rPr>
                <w:szCs w:val="28"/>
              </w:rPr>
              <w:t>№ п/п</w:t>
            </w:r>
          </w:p>
        </w:tc>
        <w:tc>
          <w:tcPr>
            <w:tcW w:w="5882" w:type="dxa"/>
          </w:tcPr>
          <w:p w:rsidR="006D65CE" w:rsidRPr="001B31CA" w:rsidRDefault="006D65CE" w:rsidP="006D65CE">
            <w:pPr>
              <w:jc w:val="center"/>
              <w:rPr>
                <w:szCs w:val="28"/>
              </w:rPr>
            </w:pPr>
            <w:r w:rsidRPr="001B31CA">
              <w:rPr>
                <w:szCs w:val="28"/>
              </w:rPr>
              <w:t>Наименование образовательной организации</w:t>
            </w:r>
          </w:p>
        </w:tc>
        <w:tc>
          <w:tcPr>
            <w:tcW w:w="2883" w:type="dxa"/>
          </w:tcPr>
          <w:p w:rsidR="006D65CE" w:rsidRPr="001B31CA" w:rsidRDefault="006D65CE" w:rsidP="006D65CE">
            <w:pPr>
              <w:jc w:val="center"/>
              <w:rPr>
                <w:szCs w:val="28"/>
              </w:rPr>
            </w:pPr>
            <w:r w:rsidRPr="001B31CA">
              <w:rPr>
                <w:szCs w:val="28"/>
              </w:rPr>
              <w:t>Дата и время сдачи мониторинга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1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№1 – «Школа Сколково-Тамбов»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2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№4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09.30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3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№5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10.00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4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МАОУ «Лицей №6» </w:t>
            </w:r>
          </w:p>
        </w:tc>
        <w:tc>
          <w:tcPr>
            <w:tcW w:w="2883" w:type="dxa"/>
          </w:tcPr>
          <w:p w:rsidR="006D65CE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 w:rsidR="006D65CE"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10.30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5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«Гимназия №7 имени святителя Питирима, епископа Тамбовского»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11.00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6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№9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11.30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 w:rsidRPr="00E126BA">
              <w:rPr>
                <w:szCs w:val="28"/>
              </w:rPr>
              <w:t>7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№11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14.00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«Гимназия №12 имени Г.Р. Державина»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14.30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«Центр образования №13 имени Героя Советского Союза А.Н. Кузнецова»</w:t>
            </w:r>
          </w:p>
        </w:tc>
        <w:tc>
          <w:tcPr>
            <w:tcW w:w="2883" w:type="dxa"/>
          </w:tcPr>
          <w:p w:rsidR="006D65CE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 w:rsidR="006D65CE"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15.00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«Лицей №14 имени Заслуженного учителя Российской Федерации А.М.Кузьмина»</w:t>
            </w:r>
          </w:p>
        </w:tc>
        <w:tc>
          <w:tcPr>
            <w:tcW w:w="2883" w:type="dxa"/>
          </w:tcPr>
          <w:p w:rsidR="006D65CE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008C">
              <w:rPr>
                <w:szCs w:val="28"/>
              </w:rPr>
              <w:t>7</w:t>
            </w:r>
            <w:r w:rsidR="006D65CE">
              <w:rPr>
                <w:szCs w:val="28"/>
              </w:rPr>
              <w:t>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15.30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«Лицей №21»</w:t>
            </w:r>
          </w:p>
        </w:tc>
        <w:tc>
          <w:tcPr>
            <w:tcW w:w="2883" w:type="dxa"/>
          </w:tcPr>
          <w:p w:rsidR="006D65CE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C46F2">
              <w:rPr>
                <w:szCs w:val="28"/>
              </w:rPr>
              <w:t>6</w:t>
            </w:r>
            <w:r>
              <w:rPr>
                <w:szCs w:val="28"/>
              </w:rPr>
              <w:t>.0</w:t>
            </w:r>
            <w:r w:rsidR="000C46F2">
              <w:rPr>
                <w:szCs w:val="28"/>
              </w:rPr>
              <w:t>9</w:t>
            </w:r>
            <w:r>
              <w:rPr>
                <w:szCs w:val="28"/>
              </w:rPr>
              <w:t>.201</w:t>
            </w:r>
            <w:r w:rsidR="0009008C">
              <w:rPr>
                <w:szCs w:val="28"/>
              </w:rPr>
              <w:t>9</w:t>
            </w:r>
          </w:p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№22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10.00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№24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10.30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«Лицей №28 имени Н.А.Рябова»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11.00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«Лицей №29»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11.30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№30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lastRenderedPageBreak/>
              <w:t>14.00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№31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14.30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№33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15.00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№35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Default="006D65CE" w:rsidP="006D65CE">
            <w:pPr>
              <w:jc w:val="center"/>
            </w:pPr>
            <w:r>
              <w:rPr>
                <w:szCs w:val="28"/>
              </w:rPr>
              <w:t>15.30</w:t>
            </w:r>
          </w:p>
        </w:tc>
      </w:tr>
      <w:tr w:rsidR="006D65CE" w:rsidRPr="00E126BA" w:rsidTr="000C46F2">
        <w:tc>
          <w:tcPr>
            <w:tcW w:w="806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882" w:type="dxa"/>
          </w:tcPr>
          <w:p w:rsidR="006D65CE" w:rsidRPr="00E126BA" w:rsidRDefault="006D65CE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СОШ №36</w:t>
            </w:r>
          </w:p>
        </w:tc>
        <w:tc>
          <w:tcPr>
            <w:tcW w:w="2883" w:type="dxa"/>
          </w:tcPr>
          <w:p w:rsidR="000C46F2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</w:t>
            </w:r>
            <w:r w:rsidR="0009008C">
              <w:rPr>
                <w:szCs w:val="28"/>
              </w:rPr>
              <w:t>9</w:t>
            </w:r>
          </w:p>
          <w:p w:rsidR="006D65CE" w:rsidRPr="000027A2" w:rsidRDefault="006D65CE" w:rsidP="006D65CE">
            <w:pPr>
              <w:jc w:val="center"/>
              <w:rPr>
                <w:szCs w:val="28"/>
              </w:rPr>
            </w:pPr>
            <w:r w:rsidRPr="000027A2">
              <w:rPr>
                <w:szCs w:val="28"/>
              </w:rPr>
              <w:t>16.00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ДО «ДЮСШ №1»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Pr="00E126BA" w:rsidRDefault="000C46F2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МБУДО ДЮСШ №2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10.00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МБУДО ДЮСШ единоборств №3 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10.30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МБУДО ДЮСШ №4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11.00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ДО ДЮСШ№5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11.30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МАУДО ДЮСШ №6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14.00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МБУДО ДЮСШ №8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14.30</w:t>
            </w:r>
          </w:p>
        </w:tc>
      </w:tr>
      <w:tr w:rsidR="000C46F2" w:rsidRPr="00E126BA" w:rsidTr="000C46F2">
        <w:tc>
          <w:tcPr>
            <w:tcW w:w="806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882" w:type="dxa"/>
          </w:tcPr>
          <w:p w:rsidR="000C46F2" w:rsidRDefault="000C46F2" w:rsidP="006D65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МБУДО ЦДОД</w:t>
            </w:r>
          </w:p>
        </w:tc>
        <w:tc>
          <w:tcPr>
            <w:tcW w:w="2883" w:type="dxa"/>
          </w:tcPr>
          <w:p w:rsidR="000C46F2" w:rsidRDefault="0009008C" w:rsidP="000C46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C46F2">
              <w:rPr>
                <w:szCs w:val="28"/>
              </w:rPr>
              <w:t>.09.201</w:t>
            </w:r>
            <w:r>
              <w:rPr>
                <w:szCs w:val="28"/>
              </w:rPr>
              <w:t>9</w:t>
            </w:r>
          </w:p>
          <w:p w:rsidR="000C46F2" w:rsidRDefault="000C46F2" w:rsidP="000C46F2">
            <w:pPr>
              <w:jc w:val="center"/>
            </w:pPr>
            <w:r>
              <w:rPr>
                <w:szCs w:val="28"/>
              </w:rPr>
              <w:t>15.00</w:t>
            </w:r>
          </w:p>
        </w:tc>
      </w:tr>
    </w:tbl>
    <w:p w:rsidR="00E2665D" w:rsidRPr="000D0F0D" w:rsidRDefault="00E2665D" w:rsidP="000D0F0D">
      <w:pPr>
        <w:ind w:right="-1"/>
        <w:jc w:val="both"/>
        <w:rPr>
          <w:szCs w:val="28"/>
        </w:rPr>
      </w:pPr>
    </w:p>
    <w:p w:rsidR="00E2665D" w:rsidRDefault="00E2665D" w:rsidP="00A2541A"/>
    <w:p w:rsidR="00CE57AE" w:rsidRDefault="00CE57AE" w:rsidP="00CE57AE"/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F960CC" w:rsidRDefault="00F960CC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9852A7" w:rsidRDefault="009852A7" w:rsidP="00CE57AE">
      <w:pPr>
        <w:rPr>
          <w:sz w:val="24"/>
          <w:szCs w:val="24"/>
        </w:rPr>
      </w:pPr>
    </w:p>
    <w:p w:rsidR="00CE57AE" w:rsidRDefault="00CE57AE" w:rsidP="00CE57AE">
      <w:pPr>
        <w:rPr>
          <w:sz w:val="24"/>
          <w:szCs w:val="24"/>
        </w:rPr>
      </w:pPr>
    </w:p>
    <w:p w:rsidR="00CE57AE" w:rsidRPr="006A70E4" w:rsidRDefault="00CE57AE" w:rsidP="00537753">
      <w:pPr>
        <w:ind w:left="284"/>
        <w:rPr>
          <w:sz w:val="24"/>
          <w:szCs w:val="24"/>
        </w:rPr>
      </w:pPr>
      <w:r w:rsidRPr="006A70E4">
        <w:rPr>
          <w:sz w:val="24"/>
          <w:szCs w:val="24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Заместитель председателя  комитета образования</w:t>
            </w:r>
          </w:p>
          <w:p w:rsidR="00CE57AE" w:rsidRPr="006A70E4" w:rsidRDefault="00CE57AE" w:rsidP="00537753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CE57AE" w:rsidRPr="006A70E4" w:rsidRDefault="00C46124" w:rsidP="00537753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Вановская</w:t>
            </w:r>
            <w:proofErr w:type="spellEnd"/>
          </w:p>
          <w:p w:rsidR="00CE57AE" w:rsidRPr="006A70E4" w:rsidRDefault="00CE57AE" w:rsidP="00537753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 xml:space="preserve">Директор МКУ </w:t>
            </w:r>
          </w:p>
          <w:p w:rsidR="00CE57AE" w:rsidRPr="006A70E4" w:rsidRDefault="00CE57AE" w:rsidP="00537753">
            <w:pPr>
              <w:ind w:left="284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«Центр сопровождения  образовательной деятельности»</w:t>
            </w: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CE57AE" w:rsidRPr="006A70E4" w:rsidRDefault="00CE57AE" w:rsidP="00537753">
            <w:pPr>
              <w:ind w:left="284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Н.А.Клеймёнова</w:t>
            </w:r>
          </w:p>
        </w:tc>
      </w:tr>
    </w:tbl>
    <w:p w:rsidR="00CE57AE" w:rsidRPr="006A70E4" w:rsidRDefault="00CE57AE" w:rsidP="00537753">
      <w:pPr>
        <w:ind w:left="284"/>
        <w:rPr>
          <w:b/>
          <w:sz w:val="24"/>
          <w:szCs w:val="24"/>
        </w:rPr>
      </w:pPr>
    </w:p>
    <w:p w:rsidR="00CE57AE" w:rsidRPr="006A70E4" w:rsidRDefault="00CE57AE" w:rsidP="00537753">
      <w:pPr>
        <w:ind w:left="284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Рассылка:</w:t>
            </w: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Отдел кадрового и документационного обеспечения</w:t>
            </w: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1экз.</w:t>
            </w:r>
          </w:p>
        </w:tc>
      </w:tr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Центр сопровождения образовательной деятельности</w:t>
            </w: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1 экз.</w:t>
            </w:r>
          </w:p>
        </w:tc>
      </w:tr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E57AE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СОШ № 1</w:t>
            </w:r>
            <w:r w:rsidR="008C2913">
              <w:rPr>
                <w:sz w:val="24"/>
                <w:szCs w:val="24"/>
              </w:rPr>
              <w:t>-</w:t>
            </w:r>
            <w:r w:rsidRPr="006A70E4">
              <w:rPr>
                <w:sz w:val="24"/>
                <w:szCs w:val="24"/>
              </w:rPr>
              <w:t>36</w:t>
            </w:r>
          </w:p>
          <w:p w:rsidR="008C2913" w:rsidRDefault="008C2913" w:rsidP="008C2913">
            <w:pPr>
              <w:ind w:left="284"/>
              <w:jc w:val="both"/>
              <w:rPr>
                <w:sz w:val="24"/>
                <w:szCs w:val="24"/>
              </w:rPr>
            </w:pPr>
          </w:p>
          <w:p w:rsidR="00074234" w:rsidRPr="006A70E4" w:rsidRDefault="008C2913" w:rsidP="008C2913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</w:t>
            </w: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>20 экз.</w:t>
            </w:r>
          </w:p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 xml:space="preserve">(электронной почтой) </w:t>
            </w:r>
          </w:p>
          <w:p w:rsidR="00074234" w:rsidRDefault="008C2913" w:rsidP="00537753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экз.</w:t>
            </w:r>
          </w:p>
          <w:p w:rsidR="00074234" w:rsidRPr="006A70E4" w:rsidRDefault="00074234" w:rsidP="00537753">
            <w:pPr>
              <w:ind w:left="284"/>
              <w:jc w:val="both"/>
              <w:rPr>
                <w:sz w:val="24"/>
                <w:szCs w:val="24"/>
              </w:rPr>
            </w:pPr>
            <w:r w:rsidRPr="006A70E4">
              <w:rPr>
                <w:sz w:val="24"/>
                <w:szCs w:val="24"/>
              </w:rPr>
              <w:t xml:space="preserve">(электронной почтой) </w:t>
            </w:r>
          </w:p>
          <w:p w:rsidR="00074234" w:rsidRPr="006A70E4" w:rsidRDefault="00074234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CE57AE" w:rsidRPr="006A70E4" w:rsidTr="00D73C79"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E57AE" w:rsidRPr="006A70E4" w:rsidRDefault="00CE57AE" w:rsidP="00537753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8C2913" w:rsidRDefault="008C2913" w:rsidP="00537753">
      <w:pPr>
        <w:ind w:left="284"/>
        <w:jc w:val="both"/>
        <w:rPr>
          <w:sz w:val="20"/>
        </w:rPr>
      </w:pPr>
    </w:p>
    <w:p w:rsidR="00CE57AE" w:rsidRPr="00074234" w:rsidRDefault="008C2913" w:rsidP="00537753">
      <w:pPr>
        <w:ind w:left="284"/>
        <w:jc w:val="both"/>
        <w:rPr>
          <w:sz w:val="20"/>
        </w:rPr>
      </w:pPr>
      <w:proofErr w:type="spellStart"/>
      <w:r>
        <w:rPr>
          <w:sz w:val="20"/>
        </w:rPr>
        <w:t>О.А.Ледовская</w:t>
      </w:r>
      <w:proofErr w:type="spellEnd"/>
    </w:p>
    <w:p w:rsidR="00625FF2" w:rsidRDefault="00143B07" w:rsidP="00C46124">
      <w:pPr>
        <w:ind w:left="284"/>
        <w:jc w:val="both"/>
        <w:rPr>
          <w:sz w:val="20"/>
        </w:rPr>
      </w:pPr>
      <w:r>
        <w:rPr>
          <w:sz w:val="20"/>
        </w:rPr>
        <w:t>45-67-63</w:t>
      </w:r>
    </w:p>
    <w:sectPr w:rsidR="00625FF2" w:rsidSect="003035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64E7"/>
    <w:multiLevelType w:val="multilevel"/>
    <w:tmpl w:val="D3167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E0C"/>
    <w:rsid w:val="00027134"/>
    <w:rsid w:val="00040786"/>
    <w:rsid w:val="00063633"/>
    <w:rsid w:val="00074234"/>
    <w:rsid w:val="0009008C"/>
    <w:rsid w:val="000B0D04"/>
    <w:rsid w:val="000C41FD"/>
    <w:rsid w:val="000C46F2"/>
    <w:rsid w:val="000D0F0D"/>
    <w:rsid w:val="00143B07"/>
    <w:rsid w:val="00166158"/>
    <w:rsid w:val="00181352"/>
    <w:rsid w:val="001B31CA"/>
    <w:rsid w:val="001F4E0C"/>
    <w:rsid w:val="00212818"/>
    <w:rsid w:val="00253261"/>
    <w:rsid w:val="00263D14"/>
    <w:rsid w:val="00301E48"/>
    <w:rsid w:val="0030350E"/>
    <w:rsid w:val="00342435"/>
    <w:rsid w:val="0039047A"/>
    <w:rsid w:val="00396C47"/>
    <w:rsid w:val="003B2C2B"/>
    <w:rsid w:val="003B32B1"/>
    <w:rsid w:val="003D39E9"/>
    <w:rsid w:val="00413C69"/>
    <w:rsid w:val="00417F35"/>
    <w:rsid w:val="00464D6C"/>
    <w:rsid w:val="00480F79"/>
    <w:rsid w:val="00505A4A"/>
    <w:rsid w:val="00537753"/>
    <w:rsid w:val="005777ED"/>
    <w:rsid w:val="005D1D58"/>
    <w:rsid w:val="006257BE"/>
    <w:rsid w:val="00625FF2"/>
    <w:rsid w:val="0062760C"/>
    <w:rsid w:val="00637BA6"/>
    <w:rsid w:val="0066356F"/>
    <w:rsid w:val="006722E1"/>
    <w:rsid w:val="00676247"/>
    <w:rsid w:val="006B6756"/>
    <w:rsid w:val="006D65CE"/>
    <w:rsid w:val="006D743E"/>
    <w:rsid w:val="006E25B3"/>
    <w:rsid w:val="006F385D"/>
    <w:rsid w:val="0076680D"/>
    <w:rsid w:val="007D42EF"/>
    <w:rsid w:val="00804F3C"/>
    <w:rsid w:val="00807506"/>
    <w:rsid w:val="008A6FDA"/>
    <w:rsid w:val="008C2913"/>
    <w:rsid w:val="008C7CEC"/>
    <w:rsid w:val="00964EE6"/>
    <w:rsid w:val="00967C2D"/>
    <w:rsid w:val="009852A7"/>
    <w:rsid w:val="00A02758"/>
    <w:rsid w:val="00A2541A"/>
    <w:rsid w:val="00A502E3"/>
    <w:rsid w:val="00AF01BA"/>
    <w:rsid w:val="00B31CAE"/>
    <w:rsid w:val="00B5477D"/>
    <w:rsid w:val="00BE78A1"/>
    <w:rsid w:val="00BF3A30"/>
    <w:rsid w:val="00C46124"/>
    <w:rsid w:val="00CE4B7F"/>
    <w:rsid w:val="00CE57AE"/>
    <w:rsid w:val="00D14138"/>
    <w:rsid w:val="00D242F1"/>
    <w:rsid w:val="00D73C79"/>
    <w:rsid w:val="00D83268"/>
    <w:rsid w:val="00DB33CF"/>
    <w:rsid w:val="00DC3F31"/>
    <w:rsid w:val="00E2665D"/>
    <w:rsid w:val="00E62E65"/>
    <w:rsid w:val="00E76E57"/>
    <w:rsid w:val="00EA436E"/>
    <w:rsid w:val="00EA757F"/>
    <w:rsid w:val="00EF6C4F"/>
    <w:rsid w:val="00F21F98"/>
    <w:rsid w:val="00F85237"/>
    <w:rsid w:val="00F9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818"/>
  <w15:docId w15:val="{5A321202-6FB2-495A-BE7E-9209B176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C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dtmb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лтшгр</dc:creator>
  <cp:keywords/>
  <dc:description/>
  <cp:lastModifiedBy>OA</cp:lastModifiedBy>
  <cp:revision>45</cp:revision>
  <cp:lastPrinted>2019-09-17T10:53:00Z</cp:lastPrinted>
  <dcterms:created xsi:type="dcterms:W3CDTF">2015-09-14T05:15:00Z</dcterms:created>
  <dcterms:modified xsi:type="dcterms:W3CDTF">2019-09-23T06:13:00Z</dcterms:modified>
</cp:coreProperties>
</file>